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sectionBlock"/>
        <w:tag w:val="sectionBlock"/>
        <w:id w:val="626595790"/>
        <w:lock w:val="contentLocked"/>
        <w:placeholder>
          <w:docPart w:val="30CDD3741A57402BA65EBEFB0D18E1C9"/>
        </w:placeholder>
      </w:sdtPr>
      <w:sdtContent>
        <w:p w14:paraId="459A42EB" w14:textId="77777777" w:rsidR="00620F0B" w:rsidRDefault="004A066E" w:rsidP="00660C9C">
          <w:pPr>
            <w:pStyle w:val="sectionBlock"/>
            <w:rPr>
              <w:rFonts w:ascii="Calibri" w:eastAsia="Calibri" w:hAnsi="Calibri" w:cs="Times New Roman"/>
              <w:szCs w:val="4"/>
              <w:lang w:val="en-US"/>
            </w:rPr>
            <w:sectPr w:rsidR="00620F0B" w:rsidSect="00114147">
              <w:headerReference w:type="default" r:id="rId10"/>
              <w:pgSz w:w="11906" w:h="16838" w:code="9"/>
              <w:pgMar w:top="2376" w:right="1321" w:bottom="905" w:left="2313" w:header="454" w:footer="590" w:gutter="0"/>
              <w:cols w:space="708"/>
              <w:docGrid w:linePitch="360"/>
            </w:sectPr>
          </w:pPr>
          <w:r>
            <w:t xml:space="preserve"> </w:t>
          </w:r>
        </w:p>
      </w:sdtContent>
    </w:sdt>
    <w:p w14:paraId="4A061374" w14:textId="77777777" w:rsidR="004D3689" w:rsidRPr="007411BC" w:rsidRDefault="004D3689" w:rsidP="00660C9C">
      <w:pPr>
        <w:pStyle w:val="sectionBlock"/>
        <w:rPr>
          <w:lang w:val="en-IE"/>
        </w:rPr>
      </w:pPr>
    </w:p>
    <w:p w14:paraId="66251A10" w14:textId="77777777" w:rsidR="004D3689" w:rsidRPr="007411BC" w:rsidRDefault="00000000" w:rsidP="00660C9C">
      <w:pPr>
        <w:pStyle w:val="titel"/>
        <w:rPr>
          <w:lang w:val="en-IE"/>
        </w:rPr>
      </w:pPr>
      <w:sdt>
        <w:sdtPr>
          <w:rPr>
            <w:rFonts w:eastAsia="Times New Roman"/>
            <w:lang w:eastAsia="nl-BE"/>
          </w:rPr>
          <w:alias w:val="titel"/>
          <w:tag w:val="titel"/>
          <w:id w:val="2114397630"/>
          <w:placeholder>
            <w:docPart w:val="2AA418CDB4814019AD72D44A32D333EF"/>
          </w:placeholder>
          <w:dataBinding w:xpath="/root[1]/titel[1]" w:storeItemID="{E0E5E938-3C70-4D52-ADFA-2F84EE320DE3}"/>
          <w:text/>
        </w:sdtPr>
        <w:sdtContent>
          <w:r w:rsidR="004A066E">
            <w:rPr>
              <w:rFonts w:ascii="Calibri" w:eastAsia="Calibri" w:hAnsi="Calibri" w:cs="Times New Roman"/>
              <w:lang w:val="en-US" w:eastAsia="nl-BE"/>
            </w:rPr>
            <w:t>BUSINESS AGREEMENTS FOR E-INVOICING TO THE ENTERPRISES OF THE CITY OF GHENT</w:t>
          </w:r>
        </w:sdtContent>
      </w:sdt>
    </w:p>
    <w:p w14:paraId="3865B83F" w14:textId="77777777" w:rsidR="004D3689" w:rsidRPr="007411BC" w:rsidRDefault="004D3689" w:rsidP="00660C9C">
      <w:pPr>
        <w:pStyle w:val="subtitel"/>
        <w:rPr>
          <w:lang w:val="en-IE"/>
        </w:rPr>
      </w:pPr>
    </w:p>
    <w:p w14:paraId="315A19F6" w14:textId="10C4F9E4" w:rsidR="004D3689" w:rsidRPr="007411BC" w:rsidRDefault="00000000" w:rsidP="00660C9C">
      <w:pPr>
        <w:pStyle w:val="datum"/>
        <w:rPr>
          <w:rStyle w:val="documenttype"/>
          <w:lang w:val="en-IE"/>
        </w:rPr>
      </w:pPr>
      <w:sdt>
        <w:sdtPr>
          <w:rPr>
            <w:rStyle w:val="datumChar"/>
            <w:lang w:val="en-IE"/>
          </w:rPr>
          <w:alias w:val="date"/>
          <w:tag w:val="datum"/>
          <w:id w:val="1210146999"/>
          <w:placeholder>
            <w:docPart w:val="905CB92347674AFC86A4452A9C84BD85"/>
          </w:placeholder>
          <w:dataBinding w:xpath="/root[1]/datum[1]" w:storeItemID="{E0E5E938-3C70-4D52-ADFA-2F84EE320DE3}"/>
          <w:date w:fullDate="2023-08-28T00:00:00Z">
            <w:dateFormat w:val="d MMMM yyyy"/>
            <w:lid w:val="nl-BE"/>
            <w:storeMappedDataAs w:val="dateTime"/>
            <w:calendar w:val="gregorian"/>
          </w:date>
        </w:sdtPr>
        <w:sdtEndPr>
          <w:rPr>
            <w:rStyle w:val="Standaardalinea-lettertype"/>
          </w:rPr>
        </w:sdtEndPr>
        <w:sdtContent>
          <w:r w:rsidR="007411BC" w:rsidRPr="007411BC">
            <w:rPr>
              <w:rStyle w:val="datumChar"/>
              <w:lang w:val="en-IE"/>
            </w:rPr>
            <w:t xml:space="preserve">28 </w:t>
          </w:r>
          <w:proofErr w:type="spellStart"/>
          <w:r w:rsidR="007411BC" w:rsidRPr="007411BC">
            <w:rPr>
              <w:rStyle w:val="datumChar"/>
              <w:lang w:val="en-IE"/>
            </w:rPr>
            <w:t>augustus</w:t>
          </w:r>
          <w:proofErr w:type="spellEnd"/>
          <w:r w:rsidR="007411BC" w:rsidRPr="007411BC">
            <w:rPr>
              <w:rStyle w:val="datumChar"/>
              <w:lang w:val="en-IE"/>
            </w:rPr>
            <w:t xml:space="preserve"> 2023</w:t>
          </w:r>
        </w:sdtContent>
      </w:sdt>
      <w:r w:rsidR="004A066E" w:rsidRPr="007411BC">
        <w:rPr>
          <w:lang w:val="en-IE"/>
        </w:rPr>
        <w:t xml:space="preserve"> </w:t>
      </w:r>
      <w:r w:rsidR="004A066E" w:rsidRPr="007411BC">
        <w:rPr>
          <w:rStyle w:val="documenttype"/>
          <w:lang w:val="en-IE"/>
        </w:rPr>
        <w:t xml:space="preserve"> </w:t>
      </w:r>
    </w:p>
    <w:p w14:paraId="68A2BA5F" w14:textId="77777777" w:rsidR="004D3689" w:rsidRPr="007411BC" w:rsidRDefault="00000000" w:rsidP="004D3689">
      <w:pPr>
        <w:pStyle w:val="entiteit"/>
        <w:rPr>
          <w:lang w:val="en-IE"/>
        </w:rPr>
      </w:pPr>
      <w:sdt>
        <w:sdtPr>
          <w:id w:val="-1367901069"/>
          <w:lock w:val="contentLocked"/>
          <w:placeholder>
            <w:docPart w:val="30CDD3741A57402BA65EBEFB0D18E1C9"/>
          </w:placeholder>
        </w:sdtPr>
        <w:sdtEndPr>
          <w:rPr>
            <w:rStyle w:val="departement"/>
            <w:b/>
            <w:spacing w:val="3"/>
          </w:rPr>
        </w:sdtEndPr>
        <w:sdtContent>
          <w:r w:rsidR="004A066E">
            <w:rPr>
              <w:rFonts w:ascii="Calibri" w:eastAsia="Calibri" w:hAnsi="Calibri" w:cs="Times New Roman"/>
              <w:szCs w:val="20"/>
              <w:lang w:val="en-US"/>
            </w:rPr>
            <w:tab/>
          </w:r>
          <w:r w:rsidR="004A066E">
            <w:rPr>
              <w:rFonts w:ascii="Calibri" w:eastAsia="Calibri" w:hAnsi="Calibri" w:cs="Times New Roman"/>
              <w:b/>
              <w:bCs/>
              <w:color w:val="44546A"/>
              <w:szCs w:val="20"/>
              <w:lang w:val="en-US"/>
            </w:rPr>
            <w:t>Entity</w:t>
          </w:r>
          <w:r w:rsidR="004A066E">
            <w:rPr>
              <w:rFonts w:ascii="Calibri" w:eastAsia="Calibri" w:hAnsi="Calibri" w:cs="Times New Roman"/>
              <w:szCs w:val="20"/>
              <w:lang w:val="en-US"/>
            </w:rPr>
            <w:tab/>
          </w:r>
        </w:sdtContent>
      </w:sdt>
      <w:r w:rsidR="004A066E">
        <w:rPr>
          <w:rStyle w:val="departement"/>
          <w:rFonts w:ascii="Calibri" w:eastAsia="Calibri" w:hAnsi="Calibri" w:cs="Times New Roman"/>
          <w:bCs/>
          <w:szCs w:val="20"/>
          <w:lang w:val="en-US"/>
        </w:rPr>
        <w:t>Department of Finance – City of Ghent</w:t>
      </w:r>
      <w:r w:rsidR="004A066E">
        <w:rPr>
          <w:rStyle w:val="departement"/>
          <w:rFonts w:ascii="Calibri" w:eastAsia="Calibri" w:hAnsi="Calibri" w:cs="Times New Roman"/>
          <w:bCs/>
          <w:szCs w:val="20"/>
          <w:lang w:val="en-US"/>
        </w:rPr>
        <w:br/>
        <w:t>E-invoicing rules</w:t>
      </w:r>
    </w:p>
    <w:sdt>
      <w:sdtPr>
        <w:alias w:val="accolade"/>
        <w:tag w:val="accolade"/>
        <w:id w:val="-1843467325"/>
        <w:lock w:val="contentLocked"/>
        <w:placeholder>
          <w:docPart w:val="30CDD3741A57402BA65EBEFB0D18E1C9"/>
        </w:placeholder>
      </w:sdtPr>
      <w:sdtContent>
        <w:p w14:paraId="45D4BDB5" w14:textId="77777777" w:rsidR="00620F0B" w:rsidRDefault="004A066E" w:rsidP="00660C9C">
          <w:pPr>
            <w:pStyle w:val="accolade"/>
            <w:rPr>
              <w:rFonts w:ascii="Calibri" w:eastAsia="Calibri" w:hAnsi="Calibri" w:cs="Times New Roman"/>
              <w:sz w:val="20"/>
              <w:szCs w:val="20"/>
              <w:lang w:val="en-US"/>
            </w:rPr>
          </w:pPr>
          <w:r w:rsidRPr="00555AB8">
            <w:rPr>
              <w:noProof/>
              <w:lang w:eastAsia="nl-BE"/>
            </w:rPr>
            <w:drawing>
              <wp:inline distT="0" distB="0" distL="0" distR="0" wp14:anchorId="6FB361C3" wp14:editId="4FBA700C">
                <wp:extent cx="6362280" cy="203816"/>
                <wp:effectExtent l="0" t="0" r="0" b="635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Nota_head_accolade-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62280" cy="203816"/>
                        </a:xfrm>
                        <a:prstGeom prst="rect">
                          <a:avLst/>
                        </a:prstGeom>
                      </pic:spPr>
                    </pic:pic>
                  </a:graphicData>
                </a:graphic>
              </wp:inline>
            </w:drawing>
          </w:r>
        </w:p>
      </w:sdtContent>
    </w:sdt>
    <w:p w14:paraId="0D7E9183" w14:textId="77777777" w:rsidR="004D3689" w:rsidRPr="007411BC" w:rsidRDefault="004A066E" w:rsidP="00B6524A">
      <w:pPr>
        <w:pStyle w:val="Kop1"/>
        <w:numPr>
          <w:ilvl w:val="0"/>
          <w:numId w:val="0"/>
        </w:numPr>
        <w:rPr>
          <w:lang w:val="en-IE"/>
        </w:rPr>
      </w:pPr>
      <w:r>
        <w:rPr>
          <w:rFonts w:ascii="Calibri Light" w:eastAsia="Calibri Light" w:hAnsi="Calibri Light" w:cs="Times New Roman"/>
          <w:color w:val="44546A"/>
          <w:szCs w:val="34"/>
          <w:lang w:val="en-US"/>
        </w:rPr>
        <w:t>Introduction</w:t>
      </w:r>
    </w:p>
    <w:p w14:paraId="4BA11060" w14:textId="77777777" w:rsidR="004D3689" w:rsidRPr="007411BC" w:rsidRDefault="004A066E" w:rsidP="00660C9C">
      <w:pPr>
        <w:rPr>
          <w:lang w:val="en-IE"/>
        </w:rPr>
      </w:pPr>
      <w:r>
        <w:rPr>
          <w:rFonts w:ascii="Calibri" w:eastAsia="Calibri" w:hAnsi="Calibri" w:cs="Times New Roman"/>
          <w:szCs w:val="20"/>
          <w:lang w:val="en-US"/>
        </w:rPr>
        <w:t xml:space="preserve">The group of entities for which the Finance Department of Ghent keeps the accounts resolutely opts for e-invoicing and wants to receive invoices via Mercurius/Magda. This document collects the information for correct PEPPOL invoicing to one of our entities. </w:t>
      </w:r>
    </w:p>
    <w:p w14:paraId="7CFE1F25" w14:textId="77777777" w:rsidR="002813B0" w:rsidRPr="007411BC" w:rsidRDefault="002813B0" w:rsidP="00660C9C">
      <w:pPr>
        <w:rPr>
          <w:lang w:val="en-IE"/>
        </w:rPr>
      </w:pPr>
    </w:p>
    <w:p w14:paraId="3BFDBA57" w14:textId="77777777" w:rsidR="002813B0" w:rsidRPr="007411BC" w:rsidRDefault="004A066E" w:rsidP="002813B0">
      <w:pPr>
        <w:pStyle w:val="Kop1"/>
        <w:rPr>
          <w:lang w:val="en-IE"/>
        </w:rPr>
      </w:pPr>
      <w:r>
        <w:rPr>
          <w:rFonts w:ascii="Calibri Light" w:eastAsia="Calibri Light" w:hAnsi="Calibri Light" w:cs="Times New Roman"/>
          <w:color w:val="44546A"/>
          <w:szCs w:val="34"/>
          <w:lang w:val="en-US"/>
        </w:rPr>
        <w:t>Business agreements for small and medium-sized suppliers who work with E-invoicing applications or an accounting package</w:t>
      </w:r>
    </w:p>
    <w:p w14:paraId="0FE264AA" w14:textId="77777777" w:rsidR="004C4B43" w:rsidRPr="007411BC" w:rsidRDefault="004C4B43" w:rsidP="004C4B43">
      <w:pPr>
        <w:rPr>
          <w:lang w:val="en-IE"/>
        </w:rPr>
      </w:pPr>
    </w:p>
    <w:p w14:paraId="7B3C850D" w14:textId="77777777" w:rsidR="00651A97" w:rsidRPr="007411BC" w:rsidRDefault="004A066E" w:rsidP="00651A97">
      <w:pPr>
        <w:pStyle w:val="Kop3"/>
        <w:rPr>
          <w:lang w:val="en-IE"/>
        </w:rPr>
      </w:pPr>
      <w:r>
        <w:rPr>
          <w:rFonts w:ascii="Calibri Light" w:eastAsia="Calibri Light" w:hAnsi="Calibri Light" w:cs="Times New Roman"/>
          <w:szCs w:val="25"/>
          <w:lang w:val="en-US"/>
        </w:rPr>
        <w:t>Customer data identification: VAT and CBE number</w:t>
      </w:r>
    </w:p>
    <w:p w14:paraId="5BC945DF" w14:textId="77777777" w:rsidR="00651A97" w:rsidRDefault="004A066E" w:rsidP="00651A97">
      <w:r>
        <w:rPr>
          <w:rFonts w:ascii="Calibri" w:eastAsia="Calibri" w:hAnsi="Calibri" w:cs="Times New Roman"/>
          <w:szCs w:val="20"/>
          <w:lang w:val="en-US"/>
        </w:rPr>
        <w:t>Send your invoices to us on the basis of the company number (CBE) or search one of the entities with the search engine on the basis of the business name.</w:t>
      </w:r>
      <w:r>
        <w:rPr>
          <w:rFonts w:ascii="Calibri" w:eastAsia="Calibri" w:hAnsi="Calibri" w:cs="Times New Roman"/>
          <w:szCs w:val="20"/>
          <w:lang w:val="en-US"/>
        </w:rPr>
        <w:br/>
      </w:r>
      <w:r>
        <w:rPr>
          <w:rFonts w:ascii="Calibri" w:eastAsia="Calibri" w:hAnsi="Calibri" w:cs="Times New Roman"/>
          <w:b/>
          <w:bCs/>
          <w:szCs w:val="20"/>
          <w:lang w:val="en-US"/>
        </w:rPr>
        <w:t>(see invoicing data of our entities below)</w:t>
      </w:r>
      <w:r>
        <w:rPr>
          <w:rFonts w:ascii="Calibri" w:eastAsia="Calibri" w:hAnsi="Calibri" w:cs="Times New Roman"/>
          <w:szCs w:val="20"/>
          <w:lang w:val="en-US"/>
        </w:rPr>
        <w:br/>
      </w:r>
    </w:p>
    <w:p w14:paraId="538A697B" w14:textId="77777777" w:rsidR="00651A97" w:rsidRPr="007411BC" w:rsidRDefault="004A066E" w:rsidP="00651A97">
      <w:pPr>
        <w:pStyle w:val="Kop3"/>
        <w:rPr>
          <w:lang w:val="en-IE"/>
        </w:rPr>
      </w:pPr>
      <w:r>
        <w:rPr>
          <w:rFonts w:ascii="Calibri Light" w:eastAsia="Calibri Light" w:hAnsi="Calibri Light" w:cs="Times New Roman"/>
          <w:szCs w:val="25"/>
          <w:lang w:val="en-US"/>
        </w:rPr>
        <w:t>Order form number or PO number</w:t>
      </w:r>
    </w:p>
    <w:p w14:paraId="7FFD7BFB" w14:textId="77777777" w:rsidR="00DF42EF" w:rsidRPr="007411BC" w:rsidRDefault="004A066E" w:rsidP="00DF42EF">
      <w:pPr>
        <w:rPr>
          <w:rFonts w:ascii="Calibri" w:eastAsia="Times New Roman" w:hAnsi="Calibri" w:cs="Times New Roman"/>
          <w:lang w:val="en-IE" w:eastAsia="nl-BE"/>
        </w:rPr>
      </w:pPr>
      <w:r>
        <w:rPr>
          <w:rFonts w:ascii="Calibri" w:eastAsia="Calibri" w:hAnsi="Calibri" w:cs="Times New Roman"/>
          <w:szCs w:val="20"/>
          <w:lang w:val="en-US"/>
        </w:rPr>
        <w:t xml:space="preserve">This is mandatory, please always enter the order form number in the field “Order reference”/PO number”.  Only use numerical value, do not add “/” and the department’s three-letter code.  </w:t>
      </w:r>
      <w:r>
        <w:rPr>
          <w:rFonts w:ascii="Calibri" w:eastAsia="Calibri" w:hAnsi="Calibri" w:cs="Times New Roman"/>
          <w:szCs w:val="20"/>
          <w:lang w:val="en-US"/>
        </w:rPr>
        <w:br/>
        <w:t xml:space="preserve">If you exceptionally do not have an order form number, please enter “N/A” in this mandatory field.  </w:t>
      </w:r>
    </w:p>
    <w:p w14:paraId="3A8A4664" w14:textId="77777777" w:rsidR="00DF42EF" w:rsidRPr="007411BC" w:rsidRDefault="00DF42EF" w:rsidP="00DF42EF">
      <w:pPr>
        <w:rPr>
          <w:rFonts w:ascii="Calibri" w:eastAsia="Times New Roman" w:hAnsi="Calibri" w:cs="Times New Roman"/>
          <w:lang w:val="en-IE" w:eastAsia="nl-BE"/>
        </w:rPr>
      </w:pPr>
    </w:p>
    <w:p w14:paraId="65BB4E0E" w14:textId="77777777" w:rsidR="00DF42EF" w:rsidRDefault="004A066E" w:rsidP="00DF42EF">
      <w:pPr>
        <w:pStyle w:val="Kop3"/>
      </w:pPr>
      <w:r>
        <w:rPr>
          <w:rFonts w:ascii="Calibri Light" w:eastAsia="Calibri Light" w:hAnsi="Calibri Light" w:cs="Times New Roman"/>
          <w:szCs w:val="25"/>
          <w:lang w:val="en-US"/>
        </w:rPr>
        <w:t>Other important information</w:t>
      </w:r>
    </w:p>
    <w:p w14:paraId="5DAE6638" w14:textId="77777777" w:rsidR="00DF42EF" w:rsidRPr="007411BC" w:rsidRDefault="004A066E" w:rsidP="00E8391D">
      <w:pPr>
        <w:pStyle w:val="Lijstalinea"/>
        <w:numPr>
          <w:ilvl w:val="0"/>
          <w:numId w:val="14"/>
        </w:numPr>
        <w:rPr>
          <w:lang w:val="en-IE"/>
        </w:rPr>
      </w:pPr>
      <w:r>
        <w:rPr>
          <w:rFonts w:ascii="Calibri" w:eastAsia="Calibri" w:hAnsi="Calibri" w:cs="Times New Roman"/>
          <w:szCs w:val="20"/>
          <w:lang w:val="en-US"/>
        </w:rPr>
        <w:t>Respect the formalities referred to in the VAT legislation</w:t>
      </w:r>
    </w:p>
    <w:p w14:paraId="06946B35" w14:textId="77777777" w:rsidR="00E8391D" w:rsidRPr="007411BC" w:rsidRDefault="004A066E" w:rsidP="00E8391D">
      <w:pPr>
        <w:pStyle w:val="Lijstalinea"/>
        <w:numPr>
          <w:ilvl w:val="0"/>
          <w:numId w:val="14"/>
        </w:numPr>
        <w:rPr>
          <w:lang w:val="en-IE"/>
        </w:rPr>
      </w:pPr>
      <w:r>
        <w:rPr>
          <w:rFonts w:ascii="Calibri" w:eastAsia="Calibri" w:hAnsi="Calibri" w:cs="Times New Roman"/>
          <w:szCs w:val="20"/>
          <w:lang w:val="en-US"/>
        </w:rPr>
        <w:t>Delivery address or address of the department placing the order</w:t>
      </w:r>
    </w:p>
    <w:p w14:paraId="06E18335" w14:textId="77777777" w:rsidR="00E8391D" w:rsidRPr="007411BC" w:rsidRDefault="004A066E" w:rsidP="00E8391D">
      <w:pPr>
        <w:pStyle w:val="Lijstalinea"/>
        <w:numPr>
          <w:ilvl w:val="0"/>
          <w:numId w:val="14"/>
        </w:numPr>
        <w:rPr>
          <w:lang w:val="en-IE"/>
        </w:rPr>
      </w:pPr>
      <w:r>
        <w:rPr>
          <w:rFonts w:ascii="Calibri" w:eastAsia="Calibri" w:hAnsi="Calibri" w:cs="Times New Roman"/>
          <w:szCs w:val="20"/>
          <w:lang w:val="en-US"/>
        </w:rPr>
        <w:t>Detailed description of the goods delivered, the services provided or the work carried out</w:t>
      </w:r>
    </w:p>
    <w:p w14:paraId="14734F84" w14:textId="77777777" w:rsidR="00E8391D" w:rsidRPr="007411BC" w:rsidRDefault="004A066E" w:rsidP="00E8391D">
      <w:pPr>
        <w:pStyle w:val="Lijstalinea"/>
        <w:numPr>
          <w:ilvl w:val="0"/>
          <w:numId w:val="14"/>
        </w:numPr>
        <w:rPr>
          <w:lang w:val="en-IE"/>
        </w:rPr>
      </w:pPr>
      <w:r>
        <w:rPr>
          <w:rFonts w:ascii="Calibri" w:eastAsia="Calibri" w:hAnsi="Calibri" w:cs="Times New Roman"/>
          <w:szCs w:val="20"/>
          <w:lang w:val="en-US"/>
        </w:rPr>
        <w:t>IBAN number of the beneficiary of the payment</w:t>
      </w:r>
    </w:p>
    <w:p w14:paraId="26BE2477" w14:textId="77777777" w:rsidR="004D3689" w:rsidRPr="007411BC" w:rsidRDefault="004A066E" w:rsidP="004D3689">
      <w:pPr>
        <w:rPr>
          <w:lang w:val="en-IE"/>
        </w:rPr>
      </w:pPr>
      <w:r>
        <w:rPr>
          <w:rFonts w:ascii="Calibri" w:eastAsia="Calibri" w:hAnsi="Calibri" w:cs="Times New Roman"/>
          <w:szCs w:val="20"/>
          <w:lang w:val="en-US"/>
        </w:rPr>
        <w:t xml:space="preserve">It is advisable to also send the </w:t>
      </w:r>
      <w:r>
        <w:rPr>
          <w:rFonts w:ascii="Calibri" w:eastAsia="Calibri" w:hAnsi="Calibri" w:cs="Times New Roman"/>
          <w:b/>
          <w:bCs/>
          <w:szCs w:val="20"/>
          <w:lang w:val="en-US"/>
        </w:rPr>
        <w:t>original PDF file</w:t>
      </w:r>
      <w:r>
        <w:rPr>
          <w:rFonts w:ascii="Calibri" w:eastAsia="Calibri" w:hAnsi="Calibri" w:cs="Times New Roman"/>
          <w:szCs w:val="20"/>
          <w:lang w:val="en-US"/>
        </w:rPr>
        <w:t>.</w:t>
      </w:r>
      <w:r>
        <w:rPr>
          <w:rFonts w:ascii="Calibri" w:eastAsia="Calibri" w:hAnsi="Calibri" w:cs="Times New Roman"/>
          <w:szCs w:val="20"/>
          <w:lang w:val="en-US"/>
        </w:rPr>
        <w:br/>
        <w:t xml:space="preserve">Make sure that the XML file (= original invoice) contains all data for the further processing of your E-invoice.  </w:t>
      </w:r>
    </w:p>
    <w:p w14:paraId="6789B4D5" w14:textId="77777777" w:rsidR="004D3689" w:rsidRPr="007411BC" w:rsidRDefault="004A066E" w:rsidP="004D3689">
      <w:pPr>
        <w:pStyle w:val="Kop1"/>
        <w:rPr>
          <w:lang w:val="en-IE"/>
        </w:rPr>
      </w:pPr>
      <w:r>
        <w:rPr>
          <w:rFonts w:ascii="Calibri Light" w:eastAsia="Calibri Light" w:hAnsi="Calibri Light" w:cs="Times New Roman"/>
          <w:color w:val="44546A"/>
          <w:szCs w:val="34"/>
          <w:lang w:val="en-US"/>
        </w:rPr>
        <w:lastRenderedPageBreak/>
        <w:t>Business agreements for large companies who work with an ERP system</w:t>
      </w:r>
    </w:p>
    <w:p w14:paraId="28EB33C9" w14:textId="77777777" w:rsidR="004D3689" w:rsidRPr="007411BC" w:rsidRDefault="004A066E" w:rsidP="004D3689">
      <w:pPr>
        <w:rPr>
          <w:lang w:val="en-IE"/>
        </w:rPr>
      </w:pPr>
      <w:r>
        <w:rPr>
          <w:rFonts w:ascii="Calibri" w:eastAsia="Calibri" w:hAnsi="Calibri" w:cs="Times New Roman"/>
          <w:szCs w:val="20"/>
          <w:lang w:val="en-US"/>
        </w:rPr>
        <w:t xml:space="preserve">The City of Ghent respects the formalities and the agreement framework of the </w:t>
      </w:r>
      <w:proofErr w:type="spellStart"/>
      <w:r>
        <w:rPr>
          <w:rFonts w:ascii="Calibri" w:eastAsia="Calibri" w:hAnsi="Calibri" w:cs="Times New Roman"/>
          <w:szCs w:val="20"/>
          <w:lang w:val="en-US"/>
        </w:rPr>
        <w:t>Peppol</w:t>
      </w:r>
      <w:proofErr w:type="spellEnd"/>
      <w:r>
        <w:rPr>
          <w:rFonts w:ascii="Calibri" w:eastAsia="Calibri" w:hAnsi="Calibri" w:cs="Times New Roman"/>
          <w:szCs w:val="20"/>
          <w:lang w:val="en-US"/>
        </w:rPr>
        <w:t xml:space="preserve"> format and the MAGDA and Mercurius platform. In order to prevent recurring problems or errors, we will list a few important aspects relating to the content of the fields on the invoice.  This will prevent the need of ad hoc interpretations or </w:t>
      </w:r>
      <w:proofErr w:type="spellStart"/>
      <w:r>
        <w:rPr>
          <w:rFonts w:ascii="Calibri" w:eastAsia="Calibri" w:hAnsi="Calibri" w:cs="Times New Roman"/>
          <w:szCs w:val="20"/>
          <w:lang w:val="en-US"/>
        </w:rPr>
        <w:t>customised</w:t>
      </w:r>
      <w:proofErr w:type="spellEnd"/>
      <w:r>
        <w:rPr>
          <w:rFonts w:ascii="Calibri" w:eastAsia="Calibri" w:hAnsi="Calibri" w:cs="Times New Roman"/>
          <w:szCs w:val="20"/>
          <w:lang w:val="en-US"/>
        </w:rPr>
        <w:t xml:space="preserve"> solutions.  </w:t>
      </w:r>
      <w:r>
        <w:rPr>
          <w:rFonts w:ascii="Calibri" w:eastAsia="Calibri" w:hAnsi="Calibri" w:cs="Times New Roman"/>
          <w:szCs w:val="20"/>
          <w:lang w:val="en-US"/>
        </w:rPr>
        <w:br/>
      </w:r>
    </w:p>
    <w:p w14:paraId="622E68C7" w14:textId="77777777" w:rsidR="004D3689" w:rsidRPr="007411BC" w:rsidRDefault="004A066E" w:rsidP="004D3689">
      <w:pPr>
        <w:pStyle w:val="Kop3"/>
        <w:rPr>
          <w:lang w:val="en-IE"/>
        </w:rPr>
      </w:pPr>
      <w:bookmarkStart w:id="0" w:name="_CBE_of_VAT"/>
      <w:bookmarkEnd w:id="0"/>
      <w:r>
        <w:rPr>
          <w:rFonts w:ascii="Calibri Light" w:eastAsia="Calibri Light" w:hAnsi="Calibri Light" w:cs="Times New Roman"/>
          <w:szCs w:val="25"/>
          <w:lang w:val="en-US"/>
        </w:rPr>
        <w:t>Customer data identification: VAT and CBE number</w:t>
      </w:r>
    </w:p>
    <w:p w14:paraId="2976946E" w14:textId="1847EABA" w:rsidR="004D3689" w:rsidRPr="007411BC" w:rsidRDefault="004A066E" w:rsidP="004D3689">
      <w:pPr>
        <w:rPr>
          <w:color w:val="000000" w:themeColor="text1"/>
          <w:lang w:val="en-IE"/>
        </w:rPr>
      </w:pPr>
      <w:r>
        <w:rPr>
          <w:rFonts w:ascii="Calibri" w:eastAsia="Calibri" w:hAnsi="Calibri" w:cs="Times New Roman"/>
          <w:color w:val="000000"/>
          <w:szCs w:val="20"/>
          <w:lang w:val="en-US"/>
        </w:rPr>
        <w:t xml:space="preserve">The table containing our entities shows that there is one entity that does not have a VAT number:  </w:t>
      </w:r>
      <w:r w:rsidRPr="004D70D0">
        <w:rPr>
          <w:rFonts w:ascii="Calibri" w:eastAsia="Calibri" w:hAnsi="Calibri" w:cs="Times New Roman"/>
          <w:color w:val="000000"/>
          <w:szCs w:val="20"/>
          <w:u w:val="single"/>
          <w:lang w:val="en-US"/>
        </w:rPr>
        <w:t>Police Zone of Ghent</w:t>
      </w:r>
      <w:r w:rsidR="004D70D0">
        <w:rPr>
          <w:rFonts w:ascii="Calibri" w:eastAsia="Calibri" w:hAnsi="Calibri" w:cs="Times New Roman"/>
          <w:color w:val="000000"/>
          <w:szCs w:val="20"/>
          <w:lang w:val="en-US"/>
        </w:rPr>
        <w:t xml:space="preserve">. </w:t>
      </w:r>
      <w:r>
        <w:rPr>
          <w:rFonts w:ascii="Calibri" w:eastAsia="Calibri" w:hAnsi="Calibri" w:cs="Times New Roman"/>
          <w:color w:val="000000"/>
          <w:szCs w:val="20"/>
          <w:lang w:val="en-US"/>
        </w:rPr>
        <w:t xml:space="preserve">This is important for the fields that are used for the identification of the customer data. </w:t>
      </w:r>
      <w:r>
        <w:rPr>
          <w:rFonts w:ascii="Calibri" w:eastAsia="Calibri" w:hAnsi="Calibri" w:cs="Times New Roman"/>
          <w:color w:val="000000"/>
          <w:szCs w:val="20"/>
          <w:lang w:val="en-US"/>
        </w:rPr>
        <w:br/>
        <w:t>Invoices to this entity must therefore mention the CBE number, with the appropriate tag.</w:t>
      </w:r>
    </w:p>
    <w:p w14:paraId="4F7D1C72" w14:textId="77777777" w:rsidR="004D3689" w:rsidRPr="007411BC" w:rsidRDefault="004A066E" w:rsidP="004D3689">
      <w:pPr>
        <w:pStyle w:val="Lijstalinea"/>
        <w:numPr>
          <w:ilvl w:val="0"/>
          <w:numId w:val="6"/>
        </w:numPr>
        <w:spacing w:before="0" w:after="200" w:line="276" w:lineRule="auto"/>
        <w:rPr>
          <w:color w:val="000000" w:themeColor="text1"/>
          <w:lang w:val="en-IE"/>
        </w:rPr>
      </w:pPr>
      <w:r>
        <w:rPr>
          <w:rFonts w:ascii="Calibri" w:eastAsia="Calibri" w:hAnsi="Calibri" w:cs="Times New Roman"/>
          <w:color w:val="000000"/>
          <w:szCs w:val="20"/>
          <w:lang w:val="en-US"/>
        </w:rPr>
        <w:t xml:space="preserve">For </w:t>
      </w:r>
      <w:proofErr w:type="spellStart"/>
      <w:r>
        <w:rPr>
          <w:rFonts w:ascii="Calibri" w:eastAsia="Calibri" w:hAnsi="Calibri" w:cs="Times New Roman"/>
          <w:color w:val="000000"/>
          <w:szCs w:val="20"/>
          <w:lang w:val="en-US"/>
        </w:rPr>
        <w:t>Peppol</w:t>
      </w:r>
      <w:proofErr w:type="spellEnd"/>
      <w:r>
        <w:rPr>
          <w:rFonts w:ascii="Calibri" w:eastAsia="Calibri" w:hAnsi="Calibri" w:cs="Times New Roman"/>
          <w:color w:val="000000"/>
          <w:szCs w:val="20"/>
          <w:lang w:val="en-US"/>
        </w:rPr>
        <w:t xml:space="preserve"> </w:t>
      </w:r>
      <w:r w:rsidRPr="004D70D0">
        <w:rPr>
          <w:rFonts w:ascii="Calibri" w:eastAsia="Calibri" w:hAnsi="Calibri" w:cs="Times New Roman"/>
          <w:b/>
          <w:bCs/>
          <w:color w:val="000000"/>
          <w:szCs w:val="20"/>
          <w:lang w:val="en-US"/>
        </w:rPr>
        <w:t xml:space="preserve">BIS3: </w:t>
      </w:r>
      <w:r>
        <w:rPr>
          <w:rFonts w:ascii="Calibri" w:eastAsia="Calibri" w:hAnsi="Calibri" w:cs="Times New Roman"/>
          <w:color w:val="000000"/>
          <w:szCs w:val="20"/>
          <w:lang w:val="en-US"/>
        </w:rPr>
        <w:t>“</w:t>
      </w:r>
      <w:r>
        <w:rPr>
          <w:rFonts w:ascii="Calibri" w:eastAsia="Calibri" w:hAnsi="Calibri" w:cs="Times New Roman"/>
          <w:szCs w:val="20"/>
          <w:lang w:val="en-US"/>
        </w:rPr>
        <w:t xml:space="preserve">0208” instead of “9956” </w:t>
      </w:r>
    </w:p>
    <w:p w14:paraId="0DB917A9" w14:textId="77777777" w:rsidR="004D3689" w:rsidRPr="007411BC" w:rsidRDefault="004A066E" w:rsidP="004D3689">
      <w:pPr>
        <w:rPr>
          <w:color w:val="000000" w:themeColor="text1"/>
          <w:lang w:val="en-IE"/>
        </w:rPr>
      </w:pPr>
      <w:r>
        <w:rPr>
          <w:rFonts w:ascii="Calibri" w:eastAsia="Calibri" w:hAnsi="Calibri" w:cs="Times New Roman"/>
          <w:color w:val="000000"/>
          <w:szCs w:val="20"/>
          <w:lang w:val="en-US"/>
        </w:rPr>
        <w:t>For the other entities, both options are possible for each format.</w:t>
      </w:r>
    </w:p>
    <w:p w14:paraId="10CD647F" w14:textId="77777777" w:rsidR="004D3689" w:rsidRPr="005D4783" w:rsidRDefault="004A066E" w:rsidP="004D3689">
      <w:pPr>
        <w:rPr>
          <w:b/>
          <w:bCs/>
          <w:color w:val="1F497D"/>
          <w:lang w:val="en-IE"/>
        </w:rPr>
      </w:pPr>
      <w:r w:rsidRPr="005D4783">
        <w:rPr>
          <w:rFonts w:ascii="Calibri" w:eastAsia="Calibri" w:hAnsi="Calibri" w:cs="Times New Roman"/>
          <w:b/>
          <w:bCs/>
          <w:color w:val="1F497D"/>
          <w:szCs w:val="20"/>
          <w:lang w:val="en-US"/>
        </w:rPr>
        <w:t xml:space="preserve">Example of </w:t>
      </w:r>
      <w:proofErr w:type="spellStart"/>
      <w:r w:rsidRPr="005D4783">
        <w:rPr>
          <w:rFonts w:ascii="Calibri" w:eastAsia="Calibri" w:hAnsi="Calibri" w:cs="Times New Roman"/>
          <w:b/>
          <w:bCs/>
          <w:color w:val="1F497D"/>
          <w:szCs w:val="20"/>
          <w:lang w:val="en-US"/>
        </w:rPr>
        <w:t>Peppol</w:t>
      </w:r>
      <w:proofErr w:type="spellEnd"/>
      <w:r w:rsidRPr="005D4783">
        <w:rPr>
          <w:rFonts w:ascii="Calibri" w:eastAsia="Calibri" w:hAnsi="Calibri" w:cs="Times New Roman"/>
          <w:b/>
          <w:bCs/>
          <w:color w:val="1F497D"/>
          <w:szCs w:val="20"/>
          <w:lang w:val="en-US"/>
        </w:rPr>
        <w:t xml:space="preserve"> BIS3 with CBE number:</w:t>
      </w:r>
    </w:p>
    <w:p w14:paraId="32951529" w14:textId="77777777" w:rsidR="004D3689" w:rsidRPr="00A8215C" w:rsidRDefault="004A066E" w:rsidP="00A8215C">
      <w:pPr>
        <w:pStyle w:val="Lijstalinea"/>
        <w:numPr>
          <w:ilvl w:val="0"/>
          <w:numId w:val="8"/>
        </w:numPr>
        <w:rPr>
          <w:color w:val="1F497D"/>
          <w:lang w:val="en-US"/>
        </w:rPr>
      </w:pPr>
      <w:r>
        <w:rPr>
          <w:rFonts w:ascii="Calibri" w:eastAsia="Calibri" w:hAnsi="Calibri" w:cs="Times New Roman"/>
          <w:color w:val="1F497D"/>
          <w:szCs w:val="20"/>
          <w:lang w:val="en-US"/>
        </w:rPr>
        <w:t>&lt;</w:t>
      </w:r>
      <w:proofErr w:type="spellStart"/>
      <w:r>
        <w:rPr>
          <w:rFonts w:ascii="Calibri" w:eastAsia="Calibri" w:hAnsi="Calibri" w:cs="Times New Roman"/>
          <w:color w:val="1F497D"/>
          <w:szCs w:val="20"/>
          <w:lang w:val="en-US"/>
        </w:rPr>
        <w:t>cac:AccountingCustomerParty</w:t>
      </w:r>
      <w:proofErr w:type="spellEnd"/>
      <w:r>
        <w:rPr>
          <w:rFonts w:ascii="Calibri" w:eastAsia="Calibri" w:hAnsi="Calibri" w:cs="Times New Roman"/>
          <w:color w:val="1F497D"/>
          <w:szCs w:val="20"/>
          <w:lang w:val="en-US"/>
        </w:rPr>
        <w:t>&gt;</w:t>
      </w:r>
    </w:p>
    <w:p w14:paraId="1C598224" w14:textId="77777777" w:rsidR="004D3689" w:rsidRPr="00A8215C" w:rsidRDefault="004A066E" w:rsidP="00A8215C">
      <w:pPr>
        <w:pStyle w:val="Lijstalinea"/>
        <w:numPr>
          <w:ilvl w:val="0"/>
          <w:numId w:val="8"/>
        </w:numPr>
        <w:rPr>
          <w:color w:val="1F497D"/>
          <w:lang w:val="en-US"/>
        </w:rPr>
      </w:pPr>
      <w:r>
        <w:rPr>
          <w:rFonts w:ascii="Calibri" w:eastAsia="Calibri" w:hAnsi="Calibri" w:cs="Times New Roman"/>
          <w:color w:val="1F497D"/>
          <w:szCs w:val="20"/>
          <w:lang w:val="en-US"/>
        </w:rPr>
        <w:t>&lt;</w:t>
      </w:r>
      <w:proofErr w:type="spellStart"/>
      <w:r>
        <w:rPr>
          <w:rFonts w:ascii="Calibri" w:eastAsia="Calibri" w:hAnsi="Calibri" w:cs="Times New Roman"/>
          <w:color w:val="1F497D"/>
          <w:szCs w:val="20"/>
          <w:lang w:val="en-US"/>
        </w:rPr>
        <w:t>cac:Party</w:t>
      </w:r>
      <w:proofErr w:type="spellEnd"/>
      <w:r>
        <w:rPr>
          <w:rFonts w:ascii="Calibri" w:eastAsia="Calibri" w:hAnsi="Calibri" w:cs="Times New Roman"/>
          <w:color w:val="1F497D"/>
          <w:szCs w:val="20"/>
          <w:lang w:val="en-US"/>
        </w:rPr>
        <w:t>&gt;</w:t>
      </w:r>
    </w:p>
    <w:p w14:paraId="30E2540E" w14:textId="77777777" w:rsidR="004D3689" w:rsidRPr="00A8215C" w:rsidRDefault="004A066E" w:rsidP="00A8215C">
      <w:pPr>
        <w:pStyle w:val="Lijstalinea"/>
        <w:numPr>
          <w:ilvl w:val="0"/>
          <w:numId w:val="8"/>
        </w:numPr>
        <w:rPr>
          <w:color w:val="1F497D"/>
          <w:lang w:val="en-US"/>
        </w:rPr>
      </w:pPr>
      <w:r>
        <w:rPr>
          <w:rFonts w:ascii="Calibri" w:eastAsia="Calibri" w:hAnsi="Calibri" w:cs="Times New Roman"/>
          <w:color w:val="1F497D"/>
          <w:szCs w:val="20"/>
          <w:lang w:val="en-US"/>
        </w:rPr>
        <w:t>&lt;</w:t>
      </w:r>
      <w:proofErr w:type="spellStart"/>
      <w:r>
        <w:rPr>
          <w:rFonts w:ascii="Calibri" w:eastAsia="Calibri" w:hAnsi="Calibri" w:cs="Times New Roman"/>
          <w:color w:val="1F497D"/>
          <w:szCs w:val="20"/>
          <w:lang w:val="en-US"/>
        </w:rPr>
        <w:t>cbc:EndpointID</w:t>
      </w:r>
      <w:proofErr w:type="spellEnd"/>
      <w:r>
        <w:rPr>
          <w:rFonts w:ascii="Calibri" w:eastAsia="Calibri" w:hAnsi="Calibri" w:cs="Times New Roman"/>
          <w:color w:val="1F497D"/>
          <w:szCs w:val="20"/>
          <w:lang w:val="en-US"/>
        </w:rPr>
        <w:t xml:space="preserve"> </w:t>
      </w:r>
      <w:proofErr w:type="spellStart"/>
      <w:r>
        <w:rPr>
          <w:rFonts w:ascii="Calibri" w:eastAsia="Calibri" w:hAnsi="Calibri" w:cs="Times New Roman"/>
          <w:color w:val="1F497D"/>
          <w:szCs w:val="20"/>
          <w:lang w:val="en-US"/>
        </w:rPr>
        <w:t>schemeID</w:t>
      </w:r>
      <w:proofErr w:type="spellEnd"/>
      <w:r>
        <w:rPr>
          <w:rFonts w:ascii="Calibri" w:eastAsia="Calibri" w:hAnsi="Calibri" w:cs="Times New Roman"/>
          <w:color w:val="1F497D"/>
          <w:szCs w:val="20"/>
          <w:lang w:val="en-US"/>
        </w:rPr>
        <w:t>="BE:</w:t>
      </w:r>
      <w:r>
        <w:rPr>
          <w:rFonts w:ascii="Calibri" w:eastAsia="Calibri" w:hAnsi="Calibri" w:cs="Times New Roman"/>
          <w:b/>
          <w:bCs/>
          <w:color w:val="FF0000"/>
          <w:szCs w:val="20"/>
          <w:lang w:val="en-US"/>
        </w:rPr>
        <w:t>0208</w:t>
      </w:r>
      <w:r>
        <w:rPr>
          <w:rFonts w:ascii="Calibri" w:eastAsia="Calibri" w:hAnsi="Calibri" w:cs="Times New Roman"/>
          <w:color w:val="1F497D"/>
          <w:szCs w:val="20"/>
          <w:lang w:val="en-US"/>
        </w:rPr>
        <w:t>"&gt;0862897944&lt;/</w:t>
      </w:r>
      <w:proofErr w:type="spellStart"/>
      <w:r>
        <w:rPr>
          <w:rFonts w:ascii="Calibri" w:eastAsia="Calibri" w:hAnsi="Calibri" w:cs="Times New Roman"/>
          <w:color w:val="1F497D"/>
          <w:szCs w:val="20"/>
          <w:lang w:val="en-US"/>
        </w:rPr>
        <w:t>cbc:EndpointID</w:t>
      </w:r>
      <w:proofErr w:type="spellEnd"/>
      <w:r>
        <w:rPr>
          <w:rFonts w:ascii="Calibri" w:eastAsia="Calibri" w:hAnsi="Calibri" w:cs="Times New Roman"/>
          <w:color w:val="1F497D"/>
          <w:szCs w:val="20"/>
          <w:lang w:val="en-US"/>
        </w:rPr>
        <w:t>&gt;</w:t>
      </w:r>
    </w:p>
    <w:p w14:paraId="75BF60AB" w14:textId="77777777" w:rsidR="004D3689" w:rsidRPr="00A8215C" w:rsidRDefault="004A066E" w:rsidP="00A8215C">
      <w:pPr>
        <w:pStyle w:val="Lijstalinea"/>
        <w:numPr>
          <w:ilvl w:val="1"/>
          <w:numId w:val="8"/>
        </w:numPr>
        <w:rPr>
          <w:color w:val="000000" w:themeColor="text1"/>
          <w:lang w:val="en-US"/>
        </w:rPr>
      </w:pPr>
      <w:r>
        <w:rPr>
          <w:rFonts w:ascii="Calibri" w:eastAsia="Calibri" w:hAnsi="Calibri" w:cs="Times New Roman"/>
          <w:color w:val="000000"/>
          <w:szCs w:val="20"/>
          <w:lang w:val="en-US"/>
        </w:rPr>
        <w:t>AND/OR</w:t>
      </w:r>
    </w:p>
    <w:p w14:paraId="49EC7A2E" w14:textId="77777777" w:rsidR="004D3689" w:rsidRPr="00A8215C" w:rsidRDefault="004A066E" w:rsidP="00A8215C">
      <w:pPr>
        <w:pStyle w:val="Lijstalinea"/>
        <w:numPr>
          <w:ilvl w:val="0"/>
          <w:numId w:val="8"/>
        </w:numPr>
        <w:rPr>
          <w:color w:val="1F497D"/>
          <w:lang w:val="en-US"/>
        </w:rPr>
      </w:pPr>
      <w:r>
        <w:rPr>
          <w:rFonts w:ascii="Calibri" w:eastAsia="Calibri" w:hAnsi="Calibri" w:cs="Times New Roman"/>
          <w:color w:val="1F497D"/>
          <w:szCs w:val="20"/>
          <w:lang w:val="en-US"/>
        </w:rPr>
        <w:t>&lt;</w:t>
      </w:r>
      <w:proofErr w:type="spellStart"/>
      <w:r>
        <w:rPr>
          <w:rFonts w:ascii="Calibri" w:eastAsia="Calibri" w:hAnsi="Calibri" w:cs="Times New Roman"/>
          <w:color w:val="1F497D"/>
          <w:szCs w:val="20"/>
          <w:lang w:val="en-US"/>
        </w:rPr>
        <w:t>cac:PartyIdentification</w:t>
      </w:r>
      <w:proofErr w:type="spellEnd"/>
      <w:r>
        <w:rPr>
          <w:rFonts w:ascii="Calibri" w:eastAsia="Calibri" w:hAnsi="Calibri" w:cs="Times New Roman"/>
          <w:color w:val="1F497D"/>
          <w:szCs w:val="20"/>
          <w:lang w:val="en-US"/>
        </w:rPr>
        <w:t>&gt;</w:t>
      </w:r>
    </w:p>
    <w:p w14:paraId="10180C82" w14:textId="77777777" w:rsidR="004D3689" w:rsidRPr="00A8215C" w:rsidRDefault="004A066E" w:rsidP="00A8215C">
      <w:pPr>
        <w:pStyle w:val="Lijstalinea"/>
        <w:numPr>
          <w:ilvl w:val="0"/>
          <w:numId w:val="8"/>
        </w:numPr>
        <w:rPr>
          <w:color w:val="1F497D"/>
          <w:lang w:val="en-US"/>
        </w:rPr>
      </w:pPr>
      <w:r>
        <w:rPr>
          <w:rFonts w:ascii="Calibri" w:eastAsia="Calibri" w:hAnsi="Calibri" w:cs="Times New Roman"/>
          <w:color w:val="1F497D"/>
          <w:szCs w:val="20"/>
          <w:lang w:val="en-US"/>
        </w:rPr>
        <w:t>&lt;</w:t>
      </w:r>
      <w:proofErr w:type="spellStart"/>
      <w:r>
        <w:rPr>
          <w:rFonts w:ascii="Calibri" w:eastAsia="Calibri" w:hAnsi="Calibri" w:cs="Times New Roman"/>
          <w:color w:val="1F497D"/>
          <w:szCs w:val="20"/>
          <w:lang w:val="en-US"/>
        </w:rPr>
        <w:t>cbc:ID</w:t>
      </w:r>
      <w:proofErr w:type="spellEnd"/>
      <w:r>
        <w:rPr>
          <w:rFonts w:ascii="Calibri" w:eastAsia="Calibri" w:hAnsi="Calibri" w:cs="Times New Roman"/>
          <w:color w:val="1F497D"/>
          <w:szCs w:val="20"/>
          <w:lang w:val="en-US"/>
        </w:rPr>
        <w:t xml:space="preserve"> </w:t>
      </w:r>
      <w:proofErr w:type="spellStart"/>
      <w:r>
        <w:rPr>
          <w:rFonts w:ascii="Calibri" w:eastAsia="Calibri" w:hAnsi="Calibri" w:cs="Times New Roman"/>
          <w:color w:val="1F497D"/>
          <w:szCs w:val="20"/>
          <w:lang w:val="en-US"/>
        </w:rPr>
        <w:t>schemeID</w:t>
      </w:r>
      <w:proofErr w:type="spellEnd"/>
      <w:r>
        <w:rPr>
          <w:rFonts w:ascii="Calibri" w:eastAsia="Calibri" w:hAnsi="Calibri" w:cs="Times New Roman"/>
          <w:color w:val="1F497D"/>
          <w:szCs w:val="20"/>
          <w:lang w:val="en-US"/>
        </w:rPr>
        <w:t>="BE:</w:t>
      </w:r>
      <w:r>
        <w:rPr>
          <w:rFonts w:ascii="Calibri" w:eastAsia="Calibri" w:hAnsi="Calibri" w:cs="Times New Roman"/>
          <w:b/>
          <w:bCs/>
          <w:color w:val="FF0000"/>
          <w:szCs w:val="20"/>
          <w:lang w:val="en-US"/>
        </w:rPr>
        <w:t>0208</w:t>
      </w:r>
      <w:r>
        <w:rPr>
          <w:rFonts w:ascii="Calibri" w:eastAsia="Calibri" w:hAnsi="Calibri" w:cs="Times New Roman"/>
          <w:color w:val="1F497D"/>
          <w:szCs w:val="20"/>
          <w:lang w:val="en-US"/>
        </w:rPr>
        <w:t>"&gt;0862897944&lt;/</w:t>
      </w:r>
      <w:proofErr w:type="spellStart"/>
      <w:r>
        <w:rPr>
          <w:rFonts w:ascii="Calibri" w:eastAsia="Calibri" w:hAnsi="Calibri" w:cs="Times New Roman"/>
          <w:color w:val="1F497D"/>
          <w:szCs w:val="20"/>
          <w:lang w:val="en-US"/>
        </w:rPr>
        <w:t>cbc:ID</w:t>
      </w:r>
      <w:proofErr w:type="spellEnd"/>
      <w:r>
        <w:rPr>
          <w:rFonts w:ascii="Calibri" w:eastAsia="Calibri" w:hAnsi="Calibri" w:cs="Times New Roman"/>
          <w:color w:val="1F497D"/>
          <w:szCs w:val="20"/>
          <w:lang w:val="en-US"/>
        </w:rPr>
        <w:t>&gt;</w:t>
      </w:r>
    </w:p>
    <w:p w14:paraId="05A489E2" w14:textId="77777777" w:rsidR="004D3689" w:rsidRDefault="004D3689" w:rsidP="004D3689">
      <w:pPr>
        <w:spacing w:before="0" w:after="200" w:line="276" w:lineRule="auto"/>
        <w:rPr>
          <w:rFonts w:asciiTheme="majorHAnsi" w:eastAsiaTheme="majorEastAsia" w:hAnsiTheme="majorHAnsi" w:cstheme="majorBidi"/>
          <w:b/>
          <w:bCs/>
          <w:color w:val="2C3F48"/>
          <w:spacing w:val="2"/>
          <w:sz w:val="25"/>
          <w:szCs w:val="31"/>
          <w:lang w:val="en-US"/>
        </w:rPr>
      </w:pPr>
    </w:p>
    <w:p w14:paraId="6A2D40B0" w14:textId="2D86A60E" w:rsidR="00DC2F3C" w:rsidRDefault="00AA472A" w:rsidP="00DC2F3C">
      <w:pPr>
        <w:pStyle w:val="Kop3"/>
        <w:rPr>
          <w:lang w:val="en-US"/>
        </w:rPr>
      </w:pPr>
      <w:r>
        <w:rPr>
          <w:lang w:val="en-US"/>
        </w:rPr>
        <w:t>Su</w:t>
      </w:r>
      <w:r w:rsidR="00DC2F3C">
        <w:rPr>
          <w:lang w:val="en-US"/>
        </w:rPr>
        <w:t>pplier data information: VAT and CBE number or GLN number</w:t>
      </w:r>
    </w:p>
    <w:p w14:paraId="248F26C9" w14:textId="42E54848" w:rsidR="00DC2F3C" w:rsidRPr="00AA5D01" w:rsidRDefault="00F22B3E" w:rsidP="00DC2F3C">
      <w:pPr>
        <w:ind w:left="708"/>
        <w:rPr>
          <w:lang w:val="en-IE"/>
        </w:rPr>
      </w:pPr>
      <w:r>
        <w:rPr>
          <w:lang w:val="en-US"/>
        </w:rPr>
        <w:t xml:space="preserve">Supplier data </w:t>
      </w:r>
      <w:r w:rsidR="00FC4450">
        <w:rPr>
          <w:lang w:val="en-US"/>
        </w:rPr>
        <w:t xml:space="preserve">information by </w:t>
      </w:r>
      <w:proofErr w:type="spellStart"/>
      <w:r w:rsidR="00FC4450">
        <w:rPr>
          <w:lang w:val="en-US"/>
        </w:rPr>
        <w:t>Peppol</w:t>
      </w:r>
      <w:proofErr w:type="spellEnd"/>
      <w:r w:rsidR="00FC4450">
        <w:rPr>
          <w:lang w:val="en-US"/>
        </w:rPr>
        <w:t xml:space="preserve"> </w:t>
      </w:r>
      <w:r w:rsidR="00606A45">
        <w:rPr>
          <w:lang w:val="en-US"/>
        </w:rPr>
        <w:t xml:space="preserve">invoices are </w:t>
      </w:r>
      <w:r w:rsidR="0021705D">
        <w:rPr>
          <w:lang w:val="en-US"/>
        </w:rPr>
        <w:t>basically send by VAT or CBE number</w:t>
      </w:r>
      <w:r w:rsidR="002A63EC">
        <w:rPr>
          <w:lang w:val="en-US"/>
        </w:rPr>
        <w:t xml:space="preserve">, in case you are using the GLN or ILN number </w:t>
      </w:r>
      <w:r w:rsidR="00277CD7">
        <w:rPr>
          <w:lang w:val="en-US"/>
        </w:rPr>
        <w:t>(</w:t>
      </w:r>
      <w:r w:rsidR="00AA5D01" w:rsidRPr="00AA5D01">
        <w:rPr>
          <w:lang w:val="en-IE"/>
        </w:rPr>
        <w:t>Global Location Number or International Location Number)</w:t>
      </w:r>
      <w:r w:rsidR="00AA5D01">
        <w:rPr>
          <w:lang w:val="en-IE"/>
        </w:rPr>
        <w:t xml:space="preserve"> </w:t>
      </w:r>
      <w:r w:rsidR="00D82041">
        <w:rPr>
          <w:lang w:val="en-IE"/>
        </w:rPr>
        <w:t xml:space="preserve">it is important to </w:t>
      </w:r>
      <w:r w:rsidR="00A93253">
        <w:rPr>
          <w:lang w:val="en-IE"/>
        </w:rPr>
        <w:t>mention that in the appropriate tag.</w:t>
      </w:r>
    </w:p>
    <w:p w14:paraId="3A626731" w14:textId="0D1277EF" w:rsidR="005D4783" w:rsidRPr="00EC1357" w:rsidRDefault="005D4783" w:rsidP="005D4783">
      <w:pPr>
        <w:rPr>
          <w:b/>
          <w:bCs/>
          <w:color w:val="1F497D"/>
        </w:rPr>
      </w:pPr>
      <w:proofErr w:type="spellStart"/>
      <w:r>
        <w:rPr>
          <w:b/>
          <w:bCs/>
          <w:color w:val="1F497D"/>
        </w:rPr>
        <w:t>Example</w:t>
      </w:r>
      <w:proofErr w:type="spellEnd"/>
      <w:r>
        <w:rPr>
          <w:b/>
          <w:bCs/>
          <w:color w:val="1F497D"/>
        </w:rPr>
        <w:t xml:space="preserve"> of</w:t>
      </w:r>
      <w:r w:rsidRPr="00EC1357">
        <w:rPr>
          <w:b/>
          <w:bCs/>
          <w:color w:val="1F497D"/>
        </w:rPr>
        <w:t xml:space="preserve"> GLN-</w:t>
      </w:r>
      <w:proofErr w:type="spellStart"/>
      <w:r w:rsidRPr="00EC1357">
        <w:rPr>
          <w:b/>
          <w:bCs/>
          <w:color w:val="1F497D"/>
        </w:rPr>
        <w:t>num</w:t>
      </w:r>
      <w:r>
        <w:rPr>
          <w:b/>
          <w:bCs/>
          <w:color w:val="1F497D"/>
        </w:rPr>
        <w:t>ber</w:t>
      </w:r>
      <w:proofErr w:type="spellEnd"/>
      <w:r w:rsidRPr="00EC1357">
        <w:rPr>
          <w:b/>
          <w:bCs/>
          <w:color w:val="1F497D"/>
        </w:rPr>
        <w:t>:</w:t>
      </w:r>
    </w:p>
    <w:p w14:paraId="6C1D9CF0" w14:textId="77777777" w:rsidR="005D4783" w:rsidRPr="00A8215C" w:rsidRDefault="005D4783" w:rsidP="005D4783">
      <w:pPr>
        <w:pStyle w:val="Lijstalinea"/>
        <w:numPr>
          <w:ilvl w:val="0"/>
          <w:numId w:val="15"/>
        </w:numPr>
        <w:rPr>
          <w:color w:val="1F497D"/>
          <w:lang w:val="en-US"/>
        </w:rPr>
      </w:pPr>
      <w:r w:rsidRPr="00A8215C">
        <w:rPr>
          <w:color w:val="1F497D"/>
          <w:lang w:val="en-US"/>
        </w:rPr>
        <w:t>&lt;</w:t>
      </w:r>
      <w:proofErr w:type="spellStart"/>
      <w:r w:rsidRPr="00A8215C">
        <w:rPr>
          <w:color w:val="1F497D"/>
          <w:lang w:val="en-US"/>
        </w:rPr>
        <w:t>cac:Accounting</w:t>
      </w:r>
      <w:r>
        <w:rPr>
          <w:color w:val="1F497D"/>
          <w:lang w:val="en-US"/>
        </w:rPr>
        <w:t>Supplier</w:t>
      </w:r>
      <w:r w:rsidRPr="00A8215C">
        <w:rPr>
          <w:color w:val="1F497D"/>
          <w:lang w:val="en-US"/>
        </w:rPr>
        <w:t>Party</w:t>
      </w:r>
      <w:proofErr w:type="spellEnd"/>
      <w:r w:rsidRPr="00A8215C">
        <w:rPr>
          <w:color w:val="1F497D"/>
          <w:lang w:val="en-US"/>
        </w:rPr>
        <w:t>&gt;</w:t>
      </w:r>
    </w:p>
    <w:p w14:paraId="471A90BC" w14:textId="77777777" w:rsidR="005D4783" w:rsidRPr="00A8215C" w:rsidRDefault="005D4783" w:rsidP="005D4783">
      <w:pPr>
        <w:pStyle w:val="Lijstalinea"/>
        <w:numPr>
          <w:ilvl w:val="0"/>
          <w:numId w:val="15"/>
        </w:numPr>
        <w:rPr>
          <w:color w:val="1F497D"/>
          <w:lang w:val="en-US"/>
        </w:rPr>
      </w:pPr>
      <w:r w:rsidRPr="00A8215C">
        <w:rPr>
          <w:color w:val="1F497D"/>
          <w:lang w:val="en-US"/>
        </w:rPr>
        <w:t>&lt;</w:t>
      </w:r>
      <w:proofErr w:type="spellStart"/>
      <w:r w:rsidRPr="00A8215C">
        <w:rPr>
          <w:color w:val="1F497D"/>
          <w:lang w:val="en-US"/>
        </w:rPr>
        <w:t>cac:Party</w:t>
      </w:r>
      <w:proofErr w:type="spellEnd"/>
      <w:r w:rsidRPr="00A8215C">
        <w:rPr>
          <w:color w:val="1F497D"/>
          <w:lang w:val="en-US"/>
        </w:rPr>
        <w:t>&gt;</w:t>
      </w:r>
    </w:p>
    <w:p w14:paraId="612F455A" w14:textId="77777777" w:rsidR="005D4783" w:rsidRPr="00A8215C" w:rsidRDefault="005D4783" w:rsidP="005D4783">
      <w:pPr>
        <w:pStyle w:val="Lijstalinea"/>
        <w:numPr>
          <w:ilvl w:val="0"/>
          <w:numId w:val="15"/>
        </w:numPr>
        <w:rPr>
          <w:color w:val="1F497D"/>
          <w:lang w:val="en-US"/>
        </w:rPr>
      </w:pPr>
      <w:r w:rsidRPr="00A8215C">
        <w:rPr>
          <w:color w:val="1F497D"/>
          <w:lang w:val="en-US"/>
        </w:rPr>
        <w:t>&lt;</w:t>
      </w:r>
      <w:proofErr w:type="spellStart"/>
      <w:r w:rsidRPr="00A8215C">
        <w:rPr>
          <w:color w:val="1F497D"/>
          <w:lang w:val="en-US"/>
        </w:rPr>
        <w:t>cbc:EndpointID</w:t>
      </w:r>
      <w:proofErr w:type="spellEnd"/>
      <w:r w:rsidRPr="00A8215C">
        <w:rPr>
          <w:color w:val="1F497D"/>
          <w:lang w:val="en-US"/>
        </w:rPr>
        <w:t xml:space="preserve"> </w:t>
      </w:r>
      <w:proofErr w:type="spellStart"/>
      <w:r w:rsidRPr="00A8215C">
        <w:rPr>
          <w:color w:val="1F497D"/>
          <w:lang w:val="en-US"/>
        </w:rPr>
        <w:t>schemeID</w:t>
      </w:r>
      <w:proofErr w:type="spellEnd"/>
      <w:r w:rsidRPr="00A8215C">
        <w:rPr>
          <w:color w:val="1F497D"/>
          <w:lang w:val="en-US"/>
        </w:rPr>
        <w:t>="BE:</w:t>
      </w:r>
      <w:r w:rsidRPr="00A8215C">
        <w:rPr>
          <w:b/>
          <w:color w:val="FF0000"/>
          <w:lang w:val="en-US"/>
        </w:rPr>
        <w:t>0</w:t>
      </w:r>
      <w:r>
        <w:rPr>
          <w:b/>
          <w:color w:val="FF0000"/>
          <w:lang w:val="en-US"/>
        </w:rPr>
        <w:t>088</w:t>
      </w:r>
      <w:r w:rsidRPr="00A8215C">
        <w:rPr>
          <w:color w:val="1F497D"/>
          <w:lang w:val="en-US"/>
        </w:rPr>
        <w:t>"&gt;</w:t>
      </w:r>
      <w:r>
        <w:rPr>
          <w:color w:val="1F497D"/>
          <w:lang w:val="en-US"/>
        </w:rPr>
        <w:t>5499763016109</w:t>
      </w:r>
      <w:r w:rsidRPr="00A8215C">
        <w:rPr>
          <w:color w:val="1F497D"/>
          <w:lang w:val="en-US"/>
        </w:rPr>
        <w:t>&lt;/</w:t>
      </w:r>
      <w:proofErr w:type="spellStart"/>
      <w:r w:rsidRPr="00A8215C">
        <w:rPr>
          <w:color w:val="1F497D"/>
          <w:lang w:val="en-US"/>
        </w:rPr>
        <w:t>cbc:EndpointID</w:t>
      </w:r>
      <w:proofErr w:type="spellEnd"/>
      <w:r w:rsidRPr="00A8215C">
        <w:rPr>
          <w:color w:val="1F497D"/>
          <w:lang w:val="en-US"/>
        </w:rPr>
        <w:t>&gt;</w:t>
      </w:r>
    </w:p>
    <w:p w14:paraId="6D846B5A" w14:textId="5D7DE51B" w:rsidR="005D4783" w:rsidRPr="00A8215C" w:rsidRDefault="005D4783" w:rsidP="005D4783">
      <w:pPr>
        <w:pStyle w:val="Lijstalinea"/>
        <w:numPr>
          <w:ilvl w:val="1"/>
          <w:numId w:val="15"/>
        </w:numPr>
        <w:rPr>
          <w:color w:val="000000" w:themeColor="text1"/>
          <w:lang w:val="en-US"/>
        </w:rPr>
      </w:pPr>
      <w:r>
        <w:rPr>
          <w:color w:val="000000" w:themeColor="text1"/>
          <w:lang w:val="en-US"/>
        </w:rPr>
        <w:t>AND</w:t>
      </w:r>
      <w:r w:rsidRPr="00A8215C">
        <w:rPr>
          <w:color w:val="000000" w:themeColor="text1"/>
          <w:lang w:val="en-US"/>
        </w:rPr>
        <w:t>/</w:t>
      </w:r>
      <w:r>
        <w:rPr>
          <w:color w:val="000000" w:themeColor="text1"/>
          <w:lang w:val="en-US"/>
        </w:rPr>
        <w:t>OR</w:t>
      </w:r>
    </w:p>
    <w:p w14:paraId="0C175DD9" w14:textId="77777777" w:rsidR="005D4783" w:rsidRPr="00A8215C" w:rsidRDefault="005D4783" w:rsidP="005D4783">
      <w:pPr>
        <w:pStyle w:val="Lijstalinea"/>
        <w:numPr>
          <w:ilvl w:val="0"/>
          <w:numId w:val="15"/>
        </w:numPr>
        <w:rPr>
          <w:color w:val="1F497D"/>
          <w:lang w:val="en-US"/>
        </w:rPr>
      </w:pPr>
      <w:r w:rsidRPr="00A8215C">
        <w:rPr>
          <w:color w:val="1F497D"/>
          <w:lang w:val="en-US"/>
        </w:rPr>
        <w:t>&lt;</w:t>
      </w:r>
      <w:proofErr w:type="spellStart"/>
      <w:r w:rsidRPr="00A8215C">
        <w:rPr>
          <w:color w:val="1F497D"/>
          <w:lang w:val="en-US"/>
        </w:rPr>
        <w:t>cac:PartyIdentification</w:t>
      </w:r>
      <w:proofErr w:type="spellEnd"/>
      <w:r w:rsidRPr="00A8215C">
        <w:rPr>
          <w:color w:val="1F497D"/>
          <w:lang w:val="en-US"/>
        </w:rPr>
        <w:t>&gt;</w:t>
      </w:r>
    </w:p>
    <w:p w14:paraId="49BEB93B" w14:textId="0F802F51" w:rsidR="00DC2F3C" w:rsidRPr="005D4783" w:rsidRDefault="005D4783" w:rsidP="005D4783">
      <w:pPr>
        <w:pStyle w:val="Lijstalinea"/>
        <w:numPr>
          <w:ilvl w:val="0"/>
          <w:numId w:val="15"/>
        </w:numPr>
        <w:rPr>
          <w:color w:val="1F497D"/>
          <w:lang w:val="en-US"/>
        </w:rPr>
      </w:pPr>
      <w:r w:rsidRPr="00A8215C">
        <w:rPr>
          <w:color w:val="1F497D"/>
          <w:lang w:val="en-US"/>
        </w:rPr>
        <w:t>&lt;</w:t>
      </w:r>
      <w:proofErr w:type="spellStart"/>
      <w:r w:rsidRPr="00A8215C">
        <w:rPr>
          <w:color w:val="1F497D"/>
          <w:lang w:val="en-US"/>
        </w:rPr>
        <w:t>cbc:ID</w:t>
      </w:r>
      <w:proofErr w:type="spellEnd"/>
      <w:r w:rsidRPr="00A8215C">
        <w:rPr>
          <w:color w:val="1F497D"/>
          <w:lang w:val="en-US"/>
        </w:rPr>
        <w:t xml:space="preserve"> </w:t>
      </w:r>
      <w:proofErr w:type="spellStart"/>
      <w:r w:rsidRPr="00A8215C">
        <w:rPr>
          <w:color w:val="1F497D"/>
          <w:lang w:val="en-US"/>
        </w:rPr>
        <w:t>schemeID</w:t>
      </w:r>
      <w:proofErr w:type="spellEnd"/>
      <w:r w:rsidRPr="00A8215C">
        <w:rPr>
          <w:color w:val="1F497D"/>
          <w:lang w:val="en-US"/>
        </w:rPr>
        <w:t>="BE:</w:t>
      </w:r>
      <w:r>
        <w:rPr>
          <w:b/>
          <w:bCs/>
          <w:color w:val="FF0000"/>
          <w:lang w:val="en-US"/>
        </w:rPr>
        <w:t>008</w:t>
      </w:r>
      <w:r w:rsidRPr="00A8215C">
        <w:rPr>
          <w:b/>
          <w:bCs/>
          <w:color w:val="FF0000"/>
          <w:lang w:val="en-US"/>
        </w:rPr>
        <w:t>8</w:t>
      </w:r>
      <w:r w:rsidRPr="00A8215C">
        <w:rPr>
          <w:color w:val="1F497D"/>
          <w:lang w:val="en-US"/>
        </w:rPr>
        <w:t>"&gt;</w:t>
      </w:r>
      <w:r>
        <w:rPr>
          <w:color w:val="1F497D"/>
          <w:lang w:val="en-US"/>
        </w:rPr>
        <w:t>5499763016109</w:t>
      </w:r>
      <w:r w:rsidRPr="00A8215C">
        <w:rPr>
          <w:color w:val="1F497D"/>
          <w:lang w:val="en-US"/>
        </w:rPr>
        <w:t>&lt;/</w:t>
      </w:r>
      <w:proofErr w:type="spellStart"/>
      <w:r w:rsidRPr="00A8215C">
        <w:rPr>
          <w:color w:val="1F497D"/>
          <w:lang w:val="en-US"/>
        </w:rPr>
        <w:t>cbc:ID</w:t>
      </w:r>
      <w:proofErr w:type="spellEnd"/>
      <w:r w:rsidRPr="00A8215C">
        <w:rPr>
          <w:color w:val="1F497D"/>
          <w:lang w:val="en-US"/>
        </w:rPr>
        <w:t>&gt;</w:t>
      </w:r>
    </w:p>
    <w:p w14:paraId="66AF9BCE" w14:textId="77777777" w:rsidR="00DC2F3C" w:rsidRPr="00DC2F3C" w:rsidRDefault="00DC2F3C" w:rsidP="00DC2F3C">
      <w:pPr>
        <w:ind w:left="708"/>
        <w:rPr>
          <w:lang w:val="en-US"/>
        </w:rPr>
      </w:pPr>
    </w:p>
    <w:p w14:paraId="144A4E7D" w14:textId="77777777" w:rsidR="004D3689" w:rsidRPr="007411BC" w:rsidRDefault="004A066E" w:rsidP="004D3689">
      <w:pPr>
        <w:pStyle w:val="Kop3"/>
        <w:rPr>
          <w:lang w:val="en-IE"/>
        </w:rPr>
      </w:pPr>
      <w:r>
        <w:rPr>
          <w:rFonts w:ascii="Calibri Light" w:eastAsia="Calibri Light" w:hAnsi="Calibri Light" w:cs="Times New Roman"/>
          <w:szCs w:val="25"/>
          <w:lang w:val="en-US"/>
        </w:rPr>
        <w:t>Guidelines for invoices on the basis of an order form</w:t>
      </w:r>
    </w:p>
    <w:p w14:paraId="01B1CB69" w14:textId="77777777" w:rsidR="004D3689" w:rsidRPr="007411BC" w:rsidRDefault="004A066E" w:rsidP="002813B0">
      <w:pPr>
        <w:ind w:left="708"/>
        <w:rPr>
          <w:b/>
          <w:color w:val="000000" w:themeColor="text1"/>
          <w:lang w:val="en-IE"/>
        </w:rPr>
      </w:pPr>
      <w:r>
        <w:rPr>
          <w:rFonts w:ascii="Calibri" w:eastAsia="Calibri" w:hAnsi="Calibri" w:cs="Times New Roman"/>
          <w:color w:val="000000"/>
          <w:szCs w:val="20"/>
          <w:lang w:val="en-US"/>
        </w:rPr>
        <w:t xml:space="preserve">Invoices for deliveries or services initiated by means of an order form must mention the order form number (PO number). </w:t>
      </w:r>
      <w:r>
        <w:rPr>
          <w:rFonts w:ascii="Calibri" w:eastAsia="Calibri" w:hAnsi="Calibri" w:cs="Times New Roman"/>
          <w:color w:val="000000"/>
          <w:szCs w:val="20"/>
          <w:lang w:val="en-US"/>
        </w:rPr>
        <w:br/>
      </w:r>
      <w:r w:rsidRPr="00BF6FC4">
        <w:rPr>
          <w:rFonts w:ascii="Calibri" w:eastAsia="Calibri" w:hAnsi="Calibri" w:cs="Times New Roman"/>
          <w:b/>
          <w:bCs/>
          <w:color w:val="000000"/>
          <w:szCs w:val="20"/>
          <w:lang w:val="en-US"/>
        </w:rPr>
        <w:t>Send a separate XML invoice for each order form, do not combine them!</w:t>
      </w:r>
      <w:r>
        <w:rPr>
          <w:rFonts w:ascii="Calibri" w:eastAsia="Calibri" w:hAnsi="Calibri" w:cs="Times New Roman"/>
          <w:color w:val="000000"/>
          <w:szCs w:val="20"/>
          <w:lang w:val="en-US"/>
        </w:rPr>
        <w:br/>
      </w:r>
      <w:r>
        <w:rPr>
          <w:rFonts w:ascii="Calibri" w:eastAsia="Calibri" w:hAnsi="Calibri" w:cs="Times New Roman"/>
          <w:color w:val="000000"/>
          <w:szCs w:val="20"/>
          <w:lang w:val="en-US"/>
        </w:rPr>
        <w:br/>
        <w:t>Depending on the contractual or other agreements between the customer and the supplier, invoices are created at header level or at header + line level. If the latter is the case, the lines also need to contain the appropriate reference to the order position.</w:t>
      </w:r>
      <w:bookmarkStart w:id="1" w:name="_Hlk52520105"/>
    </w:p>
    <w:p w14:paraId="1CD51EE3" w14:textId="77777777" w:rsidR="004D3689" w:rsidRPr="007411BC" w:rsidRDefault="004A066E" w:rsidP="004D3689">
      <w:pPr>
        <w:pStyle w:val="Lijstalinea"/>
        <w:numPr>
          <w:ilvl w:val="0"/>
          <w:numId w:val="7"/>
        </w:numPr>
        <w:rPr>
          <w:color w:val="000000" w:themeColor="text1"/>
          <w:lang w:val="en-IE"/>
        </w:rPr>
      </w:pPr>
      <w:r>
        <w:rPr>
          <w:rFonts w:ascii="Calibri" w:eastAsia="Calibri" w:hAnsi="Calibri" w:cs="Times New Roman"/>
          <w:b/>
          <w:bCs/>
          <w:color w:val="0070C0"/>
          <w:szCs w:val="20"/>
          <w:lang w:val="en-US" w:eastAsia="nl-BE"/>
        </w:rPr>
        <w:lastRenderedPageBreak/>
        <w:t xml:space="preserve">Invoice.OrderReference.ID </w:t>
      </w:r>
      <w:bookmarkEnd w:id="1"/>
      <w:r>
        <w:rPr>
          <w:rFonts w:ascii="Calibri" w:eastAsia="Calibri" w:hAnsi="Calibri" w:cs="Times New Roman"/>
          <w:color w:val="000000"/>
          <w:szCs w:val="20"/>
          <w:lang w:val="en-US" w:eastAsia="nl-BE"/>
        </w:rPr>
        <w:t>(order form number header)</w:t>
      </w:r>
      <w:r>
        <w:rPr>
          <w:rFonts w:ascii="Calibri" w:eastAsia="Calibri" w:hAnsi="Calibri" w:cs="Times New Roman"/>
          <w:color w:val="000000"/>
          <w:szCs w:val="20"/>
          <w:lang w:val="en-US" w:eastAsia="nl-BE"/>
        </w:rPr>
        <w:br/>
      </w:r>
      <w:r>
        <w:rPr>
          <w:rFonts w:ascii="Calibri" w:eastAsia="Calibri" w:hAnsi="Calibri" w:cs="Calibri"/>
          <w:sz w:val="22"/>
          <w:lang w:val="en-US" w:eastAsia="nl-BE"/>
        </w:rPr>
        <w:t xml:space="preserve">But if </w:t>
      </w:r>
      <w:r>
        <w:rPr>
          <w:rFonts w:ascii="Calibri" w:eastAsia="Calibri" w:hAnsi="Calibri" w:cs="Times New Roman"/>
          <w:b/>
          <w:bCs/>
          <w:color w:val="0070C0"/>
          <w:szCs w:val="20"/>
          <w:lang w:val="en-US" w:eastAsia="nl-BE"/>
        </w:rPr>
        <w:t xml:space="preserve">Invoice.OrderReference.ID </w:t>
      </w:r>
      <w:r>
        <w:rPr>
          <w:rFonts w:ascii="Calibri" w:eastAsia="Calibri" w:hAnsi="Calibri" w:cs="Times New Roman"/>
          <w:color w:val="000000"/>
          <w:szCs w:val="20"/>
          <w:lang w:val="en-US" w:eastAsia="nl-BE"/>
        </w:rPr>
        <w:t>(order form number header)</w:t>
      </w:r>
      <w:r>
        <w:rPr>
          <w:rFonts w:ascii="Calibri" w:eastAsia="Calibri" w:hAnsi="Calibri" w:cs="Calibri"/>
          <w:sz w:val="22"/>
          <w:lang w:val="en-US" w:eastAsia="nl-BE"/>
        </w:rPr>
        <w:t xml:space="preserve"> is entered, </w:t>
      </w:r>
      <w:r>
        <w:rPr>
          <w:rFonts w:ascii="Calibri" w:eastAsia="Calibri" w:hAnsi="Calibri" w:cs="Calibri"/>
          <w:sz w:val="22"/>
          <w:lang w:val="en-US" w:eastAsia="nl-BE"/>
        </w:rPr>
        <w:br/>
        <w:t xml:space="preserve">don’t enter </w:t>
      </w:r>
      <w:proofErr w:type="spellStart"/>
      <w:r>
        <w:rPr>
          <w:rFonts w:ascii="Calibri" w:eastAsia="Calibri" w:hAnsi="Calibri" w:cs="Times New Roman"/>
          <w:b/>
          <w:bCs/>
          <w:color w:val="0070C0"/>
          <w:szCs w:val="20"/>
          <w:lang w:val="en-US" w:eastAsia="nl-BE"/>
        </w:rPr>
        <w:t>Invoice.BuyerReference</w:t>
      </w:r>
      <w:proofErr w:type="spellEnd"/>
      <w:r>
        <w:rPr>
          <w:rFonts w:ascii="Calibri" w:eastAsia="Calibri" w:hAnsi="Calibri" w:cs="Calibri"/>
          <w:sz w:val="22"/>
          <w:lang w:val="en-US" w:eastAsia="nl-BE"/>
        </w:rPr>
        <w:t xml:space="preserve"> (on header)</w:t>
      </w:r>
      <w:r>
        <w:rPr>
          <w:rFonts w:ascii="Calibri" w:eastAsia="Calibri" w:hAnsi="Calibri" w:cs="Times New Roman"/>
          <w:color w:val="000000"/>
          <w:szCs w:val="20"/>
          <w:lang w:val="en-US" w:eastAsia="nl-BE"/>
        </w:rPr>
        <w:t xml:space="preserve"> or with a non-value “N/A”.</w:t>
      </w:r>
      <w:r>
        <w:rPr>
          <w:rFonts w:ascii="Calibri" w:eastAsia="Calibri" w:hAnsi="Calibri" w:cs="Times New Roman"/>
          <w:color w:val="000000"/>
          <w:szCs w:val="20"/>
          <w:lang w:val="en-US" w:eastAsia="nl-BE"/>
        </w:rPr>
        <w:br/>
      </w:r>
    </w:p>
    <w:p w14:paraId="370EB698" w14:textId="77777777" w:rsidR="004D3689" w:rsidRDefault="004A066E" w:rsidP="004D3689">
      <w:pPr>
        <w:pStyle w:val="Lijstalinea"/>
        <w:ind w:left="1068"/>
        <w:rPr>
          <w:rFonts w:ascii="Calibri" w:hAnsi="Calibri" w:cs="Calibri"/>
          <w:sz w:val="22"/>
        </w:rPr>
      </w:pPr>
      <w:r>
        <w:rPr>
          <w:rFonts w:ascii="Calibri" w:eastAsia="Calibri" w:hAnsi="Calibri" w:cs="Times New Roman"/>
          <w:color w:val="000000"/>
          <w:szCs w:val="20"/>
          <w:lang w:val="en-US"/>
        </w:rPr>
        <w:t xml:space="preserve">See also: “A buyer reference or purchase order reference MUST be provided.” </w:t>
      </w:r>
      <w:hyperlink r:id="rId12" w:history="1">
        <w:r w:rsidRPr="007411BC">
          <w:rPr>
            <w:rFonts w:ascii="Calibri" w:eastAsia="Calibri" w:hAnsi="Calibri" w:cs="Times New Roman"/>
            <w:color w:val="000000"/>
            <w:szCs w:val="20"/>
          </w:rPr>
          <w:t>https://docs.peppol.eu/poacc/billing/3.0/rules/ubl-peppol/PEPPOL-EN16931-R003/</w:t>
        </w:r>
      </w:hyperlink>
      <w:r w:rsidRPr="007411BC">
        <w:rPr>
          <w:rFonts w:ascii="Calibri" w:eastAsia="Calibri" w:hAnsi="Calibri" w:cs="Calibri"/>
          <w:sz w:val="22"/>
        </w:rPr>
        <w:br/>
      </w:r>
    </w:p>
    <w:p w14:paraId="4A7FC4AD" w14:textId="77777777" w:rsidR="004D3689" w:rsidRPr="007411BC" w:rsidRDefault="004A066E" w:rsidP="004D3689">
      <w:pPr>
        <w:pStyle w:val="Lijstalinea"/>
        <w:numPr>
          <w:ilvl w:val="0"/>
          <w:numId w:val="4"/>
        </w:numPr>
        <w:rPr>
          <w:b/>
          <w:lang w:val="en-IE" w:eastAsia="nl-BE"/>
        </w:rPr>
      </w:pPr>
      <w:r>
        <w:rPr>
          <w:rFonts w:ascii="Calibri" w:eastAsia="Calibri" w:hAnsi="Calibri" w:cs="Times New Roman"/>
          <w:b/>
          <w:bCs/>
          <w:color w:val="0070C0"/>
          <w:szCs w:val="20"/>
          <w:lang w:val="en-US" w:eastAsia="nl-BE"/>
        </w:rPr>
        <w:t xml:space="preserve">Invoice.InvoiceLine.OrderReference.ID </w:t>
      </w:r>
      <w:r>
        <w:rPr>
          <w:rFonts w:ascii="Calibri" w:eastAsia="Calibri" w:hAnsi="Calibri" w:cs="Times New Roman"/>
          <w:color w:val="000000"/>
          <w:szCs w:val="20"/>
          <w:lang w:val="en-US" w:eastAsia="nl-BE"/>
        </w:rPr>
        <w:t>(order form number line) : is optional, but must contain the same order form number as Order reference Header.</w:t>
      </w:r>
      <w:r>
        <w:rPr>
          <w:rFonts w:ascii="Calibri" w:eastAsia="Calibri" w:hAnsi="Calibri" w:cs="Times New Roman"/>
          <w:color w:val="000000"/>
          <w:szCs w:val="20"/>
          <w:lang w:val="en-US" w:eastAsia="nl-BE"/>
        </w:rPr>
        <w:br/>
      </w:r>
    </w:p>
    <w:p w14:paraId="22A90A6C" w14:textId="77777777" w:rsidR="004D3689" w:rsidRPr="000E3785" w:rsidRDefault="004A066E" w:rsidP="004D3689">
      <w:pPr>
        <w:pStyle w:val="Lijstalinea"/>
        <w:numPr>
          <w:ilvl w:val="0"/>
          <w:numId w:val="4"/>
        </w:numPr>
        <w:spacing w:before="0" w:after="200" w:line="276" w:lineRule="auto"/>
        <w:rPr>
          <w:lang w:val="en-US"/>
        </w:rPr>
      </w:pPr>
      <w:proofErr w:type="spellStart"/>
      <w:r>
        <w:rPr>
          <w:rFonts w:ascii="Calibri" w:eastAsia="Calibri" w:hAnsi="Calibri" w:cs="Times New Roman"/>
          <w:b/>
          <w:bCs/>
          <w:color w:val="0070C0"/>
          <w:szCs w:val="20"/>
          <w:lang w:val="en-US" w:eastAsia="nl-BE"/>
        </w:rPr>
        <w:t>Invoice.InvoiceLine.OrderLineReference.LineID</w:t>
      </w:r>
      <w:proofErr w:type="spellEnd"/>
      <w:r>
        <w:rPr>
          <w:rFonts w:ascii="Calibri" w:eastAsia="Calibri" w:hAnsi="Calibri" w:cs="Times New Roman"/>
          <w:b/>
          <w:bCs/>
          <w:color w:val="0070C0"/>
          <w:szCs w:val="20"/>
          <w:lang w:val="en-US" w:eastAsia="nl-BE"/>
        </w:rPr>
        <w:t xml:space="preserve"> </w:t>
      </w:r>
      <w:r>
        <w:rPr>
          <w:rFonts w:ascii="Calibri" w:eastAsia="Calibri" w:hAnsi="Calibri" w:cs="Times New Roman"/>
          <w:szCs w:val="20"/>
          <w:lang w:val="en-US" w:eastAsia="nl-BE"/>
        </w:rPr>
        <w:t>(order position)</w:t>
      </w:r>
      <w:r>
        <w:rPr>
          <w:rFonts w:ascii="Calibri" w:eastAsia="Calibri" w:hAnsi="Calibri" w:cs="Times New Roman"/>
          <w:szCs w:val="20"/>
          <w:lang w:val="en-US" w:eastAsia="nl-BE"/>
        </w:rPr>
        <w:br/>
      </w:r>
    </w:p>
    <w:p w14:paraId="4A01A873" w14:textId="77777777" w:rsidR="004D3689" w:rsidRPr="007411BC" w:rsidRDefault="004A066E" w:rsidP="004D3689">
      <w:pPr>
        <w:spacing w:line="240" w:lineRule="auto"/>
        <w:ind w:left="708"/>
        <w:textAlignment w:val="center"/>
        <w:rPr>
          <w:rFonts w:ascii="Times New Roman" w:eastAsia="Times New Roman" w:hAnsi="Times New Roman" w:cs="Times New Roman"/>
          <w:sz w:val="24"/>
          <w:szCs w:val="24"/>
          <w:lang w:val="en-IE" w:eastAsia="nl-BE"/>
        </w:rPr>
      </w:pPr>
      <w:r>
        <w:rPr>
          <w:rFonts w:ascii="Calibri" w:eastAsia="Calibri" w:hAnsi="Calibri" w:cs="Times New Roman"/>
          <w:b/>
          <w:bCs/>
          <w:color w:val="0070C0"/>
          <w:szCs w:val="20"/>
          <w:lang w:val="en-US" w:eastAsia="nl-BE"/>
        </w:rPr>
        <w:t>Invoice.OrderReference.ID</w:t>
      </w:r>
      <w:r>
        <w:rPr>
          <w:rFonts w:ascii="Calibri" w:eastAsia="Calibri" w:hAnsi="Calibri" w:cs="Times New Roman"/>
          <w:color w:val="0070C0"/>
          <w:szCs w:val="20"/>
          <w:lang w:val="en-US" w:eastAsia="nl-BE"/>
        </w:rPr>
        <w:t xml:space="preserve"> </w:t>
      </w:r>
      <w:r>
        <w:rPr>
          <w:rFonts w:ascii="Calibri" w:eastAsia="Calibri" w:hAnsi="Calibri" w:cs="Times New Roman"/>
          <w:szCs w:val="20"/>
          <w:lang w:val="en-US" w:eastAsia="nl-BE"/>
        </w:rPr>
        <w:t>and</w:t>
      </w:r>
      <w:r>
        <w:rPr>
          <w:rFonts w:ascii="Calibri" w:eastAsia="Calibri" w:hAnsi="Calibri" w:cs="Times New Roman"/>
          <w:b/>
          <w:bCs/>
          <w:color w:val="0070C0"/>
          <w:szCs w:val="20"/>
          <w:lang w:val="en-US" w:eastAsia="nl-BE"/>
        </w:rPr>
        <w:t>Invoice.InvoiceLine.OrderReference.ID</w:t>
      </w:r>
      <w:r>
        <w:rPr>
          <w:rFonts w:ascii="Calibri" w:eastAsia="Calibri" w:hAnsi="Calibri" w:cs="Times New Roman"/>
          <w:szCs w:val="20"/>
          <w:lang w:val="en-US" w:eastAsia="nl-BE"/>
        </w:rPr>
        <w:t xml:space="preserve">: only PO number, don’t add “/” and three-letter code. </w:t>
      </w:r>
    </w:p>
    <w:p w14:paraId="3CA82E1A" w14:textId="77777777" w:rsidR="004D3689" w:rsidRPr="00351344" w:rsidRDefault="004A066E" w:rsidP="002813B0">
      <w:pPr>
        <w:numPr>
          <w:ilvl w:val="0"/>
          <w:numId w:val="3"/>
        </w:numPr>
        <w:tabs>
          <w:tab w:val="num" w:pos="3564"/>
        </w:tabs>
        <w:spacing w:before="0" w:line="240" w:lineRule="auto"/>
        <w:textAlignment w:val="center"/>
        <w:rPr>
          <w:rFonts w:ascii="Times New Roman" w:eastAsia="Times New Roman" w:hAnsi="Times New Roman" w:cs="Times New Roman"/>
          <w:color w:val="000000" w:themeColor="text1"/>
          <w:sz w:val="24"/>
          <w:szCs w:val="24"/>
          <w:lang w:val="en-US" w:eastAsia="nl-BE"/>
        </w:rPr>
      </w:pPr>
      <w:r>
        <w:rPr>
          <w:rFonts w:ascii="Calibri" w:eastAsia="Calibri" w:hAnsi="Calibri" w:cs="Times New Roman"/>
          <w:color w:val="000000"/>
          <w:szCs w:val="20"/>
          <w:lang w:val="en-US" w:eastAsia="nl-BE"/>
        </w:rPr>
        <w:t xml:space="preserve">Correct e.g.: </w:t>
      </w:r>
      <w:hyperlink r:id="rId13" w:anchor="##0207451227###0405318953###380###13913452%20(1).xml#" w:history="1">
        <w:r>
          <w:rPr>
            <w:rFonts w:ascii="Calibri" w:eastAsia="Calibri" w:hAnsi="Calibri" w:cs="Times New Roman"/>
            <w:color w:val="000000"/>
            <w:szCs w:val="20"/>
            <w:u w:val="single"/>
            <w:lang w:val="en-US" w:eastAsia="nl-BE"/>
          </w:rPr>
          <w:t>&lt;</w:t>
        </w:r>
        <w:proofErr w:type="spellStart"/>
        <w:r>
          <w:rPr>
            <w:rFonts w:ascii="Calibri" w:eastAsia="Calibri" w:hAnsi="Calibri" w:cs="Times New Roman"/>
            <w:color w:val="000000"/>
            <w:szCs w:val="20"/>
            <w:u w:val="single"/>
            <w:lang w:val="en-US" w:eastAsia="nl-BE"/>
          </w:rPr>
          <w:t>cac:OrderReference</w:t>
        </w:r>
        <w:proofErr w:type="spellEnd"/>
        <w:r>
          <w:rPr>
            <w:rFonts w:ascii="Calibri" w:eastAsia="Calibri" w:hAnsi="Calibri" w:cs="Times New Roman"/>
            <w:color w:val="000000"/>
            <w:szCs w:val="20"/>
            <w:u w:val="single"/>
            <w:lang w:val="en-US" w:eastAsia="nl-BE"/>
          </w:rPr>
          <w:t>&gt;</w:t>
        </w:r>
      </w:hyperlink>
      <w:r>
        <w:rPr>
          <w:rFonts w:ascii="Calibri" w:eastAsia="Calibri" w:hAnsi="Calibri" w:cs="Times New Roman"/>
          <w:color w:val="000000"/>
          <w:szCs w:val="20"/>
          <w:lang w:val="en-US" w:eastAsia="nl-BE"/>
        </w:rPr>
        <w:t>&lt;</w:t>
      </w:r>
      <w:proofErr w:type="spellStart"/>
      <w:r>
        <w:rPr>
          <w:rFonts w:ascii="Calibri" w:eastAsia="Calibri" w:hAnsi="Calibri" w:cs="Times New Roman"/>
          <w:color w:val="000000"/>
          <w:szCs w:val="20"/>
          <w:lang w:val="en-US" w:eastAsia="nl-BE"/>
        </w:rPr>
        <w:t>cbc:ID</w:t>
      </w:r>
      <w:proofErr w:type="spellEnd"/>
      <w:r>
        <w:rPr>
          <w:rFonts w:ascii="Calibri" w:eastAsia="Calibri" w:hAnsi="Calibri" w:cs="Times New Roman"/>
          <w:color w:val="000000"/>
          <w:szCs w:val="20"/>
          <w:lang w:val="en-US" w:eastAsia="nl-BE"/>
        </w:rPr>
        <w:t>&gt;</w:t>
      </w:r>
      <w:r>
        <w:rPr>
          <w:rFonts w:ascii="Calibri" w:eastAsia="Calibri" w:hAnsi="Calibri" w:cs="Times New Roman"/>
          <w:b/>
          <w:bCs/>
          <w:color w:val="00B050"/>
          <w:szCs w:val="20"/>
          <w:lang w:val="en-US" w:eastAsia="nl-BE"/>
        </w:rPr>
        <w:t>4517503882</w:t>
      </w:r>
      <w:r>
        <w:rPr>
          <w:rFonts w:ascii="Calibri" w:eastAsia="Calibri" w:hAnsi="Calibri" w:cs="Times New Roman"/>
          <w:color w:val="000000"/>
          <w:szCs w:val="20"/>
          <w:lang w:val="en-US" w:eastAsia="nl-BE"/>
        </w:rPr>
        <w:t>&lt;/</w:t>
      </w:r>
      <w:proofErr w:type="spellStart"/>
      <w:r>
        <w:rPr>
          <w:rFonts w:ascii="Calibri" w:eastAsia="Calibri" w:hAnsi="Calibri" w:cs="Times New Roman"/>
          <w:color w:val="000000"/>
          <w:szCs w:val="20"/>
          <w:lang w:val="en-US" w:eastAsia="nl-BE"/>
        </w:rPr>
        <w:t>cbc:ID</w:t>
      </w:r>
      <w:proofErr w:type="spellEnd"/>
      <w:r>
        <w:rPr>
          <w:rFonts w:ascii="Calibri" w:eastAsia="Calibri" w:hAnsi="Calibri" w:cs="Times New Roman"/>
          <w:color w:val="000000"/>
          <w:szCs w:val="20"/>
          <w:lang w:val="en-US" w:eastAsia="nl-BE"/>
        </w:rPr>
        <w:t>&gt;</w:t>
      </w:r>
      <w:r>
        <w:rPr>
          <w:rFonts w:ascii="Calibri" w:eastAsia="Calibri" w:hAnsi="Calibri" w:cs="Times New Roman"/>
          <w:b/>
          <w:bCs/>
          <w:color w:val="000000"/>
          <w:szCs w:val="20"/>
          <w:lang w:val="en-US" w:eastAsia="nl-BE"/>
        </w:rPr>
        <w:t xml:space="preserve"> </w:t>
      </w:r>
    </w:p>
    <w:p w14:paraId="1AFD6B9F" w14:textId="77777777" w:rsidR="004D3689" w:rsidRPr="007409E4" w:rsidRDefault="004A066E" w:rsidP="002813B0">
      <w:pPr>
        <w:numPr>
          <w:ilvl w:val="0"/>
          <w:numId w:val="3"/>
        </w:numPr>
        <w:tabs>
          <w:tab w:val="num" w:pos="2856"/>
        </w:tabs>
        <w:spacing w:before="0" w:line="240" w:lineRule="auto"/>
        <w:textAlignment w:val="center"/>
        <w:rPr>
          <w:rFonts w:ascii="Times New Roman" w:eastAsia="Times New Roman" w:hAnsi="Times New Roman" w:cs="Times New Roman"/>
          <w:color w:val="000000" w:themeColor="text1"/>
          <w:sz w:val="24"/>
          <w:szCs w:val="24"/>
          <w:lang w:val="en-US" w:eastAsia="nl-BE"/>
        </w:rPr>
      </w:pPr>
      <w:r>
        <w:rPr>
          <w:rFonts w:ascii="Calibri" w:eastAsia="Calibri" w:hAnsi="Calibri" w:cs="Times New Roman"/>
          <w:color w:val="000000"/>
          <w:szCs w:val="20"/>
          <w:lang w:val="en-US" w:eastAsia="nl-BE"/>
        </w:rPr>
        <w:t xml:space="preserve">Incorrect e.g.: </w:t>
      </w:r>
      <w:hyperlink r:id="rId14" w:anchor="##0207451227###0405318953###380###13913452%20(1).xml#" w:history="1">
        <w:r>
          <w:rPr>
            <w:rFonts w:ascii="Calibri" w:eastAsia="Calibri" w:hAnsi="Calibri" w:cs="Times New Roman"/>
            <w:color w:val="000000"/>
            <w:szCs w:val="20"/>
            <w:u w:val="single"/>
            <w:lang w:val="en-US" w:eastAsia="nl-BE"/>
          </w:rPr>
          <w:t>&lt;</w:t>
        </w:r>
        <w:proofErr w:type="spellStart"/>
        <w:r>
          <w:rPr>
            <w:rFonts w:ascii="Calibri" w:eastAsia="Calibri" w:hAnsi="Calibri" w:cs="Times New Roman"/>
            <w:color w:val="000000"/>
            <w:szCs w:val="20"/>
            <w:u w:val="single"/>
            <w:lang w:val="en-US" w:eastAsia="nl-BE"/>
          </w:rPr>
          <w:t>cac:OrderReference</w:t>
        </w:r>
        <w:proofErr w:type="spellEnd"/>
        <w:r>
          <w:rPr>
            <w:rFonts w:ascii="Calibri" w:eastAsia="Calibri" w:hAnsi="Calibri" w:cs="Times New Roman"/>
            <w:color w:val="000000"/>
            <w:szCs w:val="20"/>
            <w:u w:val="single"/>
            <w:lang w:val="en-US" w:eastAsia="nl-BE"/>
          </w:rPr>
          <w:t>&gt;</w:t>
        </w:r>
      </w:hyperlink>
      <w:r>
        <w:rPr>
          <w:rFonts w:ascii="Calibri" w:eastAsia="Calibri" w:hAnsi="Calibri" w:cs="Times New Roman"/>
          <w:color w:val="000000"/>
          <w:szCs w:val="20"/>
          <w:lang w:val="en-US" w:eastAsia="nl-BE"/>
        </w:rPr>
        <w:t>&lt;</w:t>
      </w:r>
      <w:proofErr w:type="spellStart"/>
      <w:r>
        <w:rPr>
          <w:rFonts w:ascii="Calibri" w:eastAsia="Calibri" w:hAnsi="Calibri" w:cs="Times New Roman"/>
          <w:color w:val="000000"/>
          <w:szCs w:val="20"/>
          <w:lang w:val="en-US" w:eastAsia="nl-BE"/>
        </w:rPr>
        <w:t>cbc:ID</w:t>
      </w:r>
      <w:proofErr w:type="spellEnd"/>
      <w:r>
        <w:rPr>
          <w:rFonts w:ascii="Calibri" w:eastAsia="Calibri" w:hAnsi="Calibri" w:cs="Times New Roman"/>
          <w:color w:val="000000"/>
          <w:szCs w:val="20"/>
          <w:lang w:val="en-US" w:eastAsia="nl-BE"/>
        </w:rPr>
        <w:t>&gt;</w:t>
      </w:r>
      <w:r>
        <w:rPr>
          <w:rFonts w:ascii="Calibri" w:eastAsia="Calibri" w:hAnsi="Calibri" w:cs="Times New Roman"/>
          <w:b/>
          <w:bCs/>
          <w:color w:val="FF0000"/>
          <w:szCs w:val="20"/>
          <w:lang w:val="en-US" w:eastAsia="nl-BE"/>
        </w:rPr>
        <w:t>4517503882/TDG</w:t>
      </w:r>
      <w:r>
        <w:rPr>
          <w:rFonts w:ascii="Calibri" w:eastAsia="Calibri" w:hAnsi="Calibri" w:cs="Times New Roman"/>
          <w:color w:val="000000"/>
          <w:szCs w:val="20"/>
          <w:lang w:val="en-US" w:eastAsia="nl-BE"/>
        </w:rPr>
        <w:t>&lt;/</w:t>
      </w:r>
      <w:proofErr w:type="spellStart"/>
      <w:r>
        <w:rPr>
          <w:rFonts w:ascii="Calibri" w:eastAsia="Calibri" w:hAnsi="Calibri" w:cs="Times New Roman"/>
          <w:color w:val="000000"/>
          <w:szCs w:val="20"/>
          <w:lang w:val="en-US" w:eastAsia="nl-BE"/>
        </w:rPr>
        <w:t>cbc:ID</w:t>
      </w:r>
      <w:proofErr w:type="spellEnd"/>
      <w:r>
        <w:rPr>
          <w:rFonts w:ascii="Calibri" w:eastAsia="Calibri" w:hAnsi="Calibri" w:cs="Times New Roman"/>
          <w:color w:val="000000"/>
          <w:szCs w:val="20"/>
          <w:lang w:val="en-US" w:eastAsia="nl-BE"/>
        </w:rPr>
        <w:t>&gt;</w:t>
      </w:r>
    </w:p>
    <w:p w14:paraId="071673E1" w14:textId="77777777" w:rsidR="004D3689" w:rsidRPr="007411BC" w:rsidRDefault="004A066E" w:rsidP="004D3689">
      <w:pPr>
        <w:ind w:left="708"/>
        <w:rPr>
          <w:lang w:val="en-IE"/>
        </w:rPr>
      </w:pPr>
      <w:proofErr w:type="spellStart"/>
      <w:r>
        <w:rPr>
          <w:rFonts w:ascii="Calibri" w:eastAsia="Calibri" w:hAnsi="Calibri" w:cs="Times New Roman"/>
          <w:b/>
          <w:bCs/>
          <w:color w:val="0070C0"/>
          <w:szCs w:val="20"/>
          <w:lang w:val="en-US" w:eastAsia="nl-BE"/>
        </w:rPr>
        <w:t>Invoice.InvoiceLine.OrderLineReference.LineID</w:t>
      </w:r>
      <w:proofErr w:type="spellEnd"/>
      <w:r>
        <w:rPr>
          <w:rFonts w:ascii="Calibri" w:eastAsia="Calibri" w:hAnsi="Calibri" w:cs="Times New Roman"/>
          <w:b/>
          <w:bCs/>
          <w:color w:val="0070C0"/>
          <w:szCs w:val="20"/>
          <w:lang w:val="en-US" w:eastAsia="nl-BE"/>
        </w:rPr>
        <w:t xml:space="preserve"> </w:t>
      </w:r>
      <w:r>
        <w:rPr>
          <w:rFonts w:ascii="Calibri" w:eastAsia="Calibri" w:hAnsi="Calibri" w:cs="Times New Roman"/>
          <w:szCs w:val="20"/>
          <w:lang w:val="en-US" w:eastAsia="nl-BE"/>
        </w:rPr>
        <w:t>contains the reference to the order position.</w:t>
      </w:r>
      <w:r>
        <w:rPr>
          <w:rFonts w:ascii="Calibri" w:eastAsia="Calibri" w:hAnsi="Calibri" w:cs="Times New Roman"/>
          <w:szCs w:val="20"/>
          <w:lang w:val="en-US" w:eastAsia="nl-BE"/>
        </w:rPr>
        <w:br/>
        <w:t xml:space="preserve">This is a number in tens. Leading zeros may or may not be added to attain a total length of 5 digits. </w:t>
      </w:r>
    </w:p>
    <w:p w14:paraId="03682C4C" w14:textId="77777777" w:rsidR="004D3689" w:rsidRPr="007411BC" w:rsidRDefault="004A066E" w:rsidP="004D3689">
      <w:pPr>
        <w:ind w:left="708"/>
        <w:rPr>
          <w:i/>
          <w:lang w:val="en-IE"/>
        </w:rPr>
      </w:pPr>
      <w:r>
        <w:rPr>
          <w:rFonts w:ascii="Calibri" w:eastAsia="Calibri" w:hAnsi="Calibri" w:cs="Times New Roman"/>
          <w:szCs w:val="20"/>
          <w:lang w:val="en-US"/>
        </w:rPr>
        <w:tab/>
      </w:r>
      <w:r>
        <w:rPr>
          <w:rFonts w:ascii="Calibri" w:eastAsia="Calibri" w:hAnsi="Calibri" w:cs="Times New Roman"/>
          <w:i/>
          <w:iCs/>
          <w:szCs w:val="20"/>
          <w:lang w:val="en-US"/>
        </w:rPr>
        <w:t xml:space="preserve">e.g. Position 1 of the order: </w:t>
      </w:r>
    </w:p>
    <w:p w14:paraId="4E7823DE" w14:textId="77777777" w:rsidR="004D3689" w:rsidRPr="00042FE4" w:rsidRDefault="004A066E" w:rsidP="002813B0">
      <w:pPr>
        <w:numPr>
          <w:ilvl w:val="0"/>
          <w:numId w:val="3"/>
        </w:numPr>
        <w:tabs>
          <w:tab w:val="num" w:pos="3564"/>
        </w:tabs>
        <w:spacing w:before="0" w:line="240" w:lineRule="auto"/>
        <w:textAlignment w:val="center"/>
        <w:rPr>
          <w:rFonts w:ascii="Times New Roman" w:eastAsia="Times New Roman" w:hAnsi="Times New Roman" w:cs="Times New Roman"/>
          <w:color w:val="000000" w:themeColor="text1"/>
          <w:sz w:val="24"/>
          <w:szCs w:val="24"/>
          <w:lang w:val="en-US" w:eastAsia="nl-BE"/>
        </w:rPr>
      </w:pPr>
      <w:r>
        <w:rPr>
          <w:rFonts w:ascii="Calibri" w:eastAsia="Calibri" w:hAnsi="Calibri" w:cs="Times New Roman"/>
          <w:color w:val="000000"/>
          <w:szCs w:val="20"/>
          <w:lang w:val="en-US" w:eastAsia="nl-BE"/>
        </w:rPr>
        <w:t xml:space="preserve">Correct e.g.: </w:t>
      </w:r>
      <w:hyperlink r:id="rId15" w:history="1">
        <w:r>
          <w:rPr>
            <w:rFonts w:ascii="Calibri" w:eastAsia="Calibri" w:hAnsi="Calibri" w:cs="Times New Roman"/>
            <w:color w:val="000000"/>
            <w:szCs w:val="20"/>
            <w:u w:val="single"/>
            <w:lang w:val="en-US" w:eastAsia="nl-BE"/>
          </w:rPr>
          <w:t>&lt;</w:t>
        </w:r>
        <w:proofErr w:type="spellStart"/>
        <w:r>
          <w:rPr>
            <w:rFonts w:ascii="Calibri" w:eastAsia="Calibri" w:hAnsi="Calibri" w:cs="Times New Roman"/>
            <w:color w:val="000000"/>
            <w:szCs w:val="20"/>
            <w:u w:val="single"/>
            <w:lang w:val="en-US" w:eastAsia="nl-BE"/>
          </w:rPr>
          <w:t>cac:OrderLineReference</w:t>
        </w:r>
        <w:proofErr w:type="spellEnd"/>
        <w:r>
          <w:rPr>
            <w:rFonts w:ascii="Calibri" w:eastAsia="Calibri" w:hAnsi="Calibri" w:cs="Times New Roman"/>
            <w:color w:val="000000"/>
            <w:szCs w:val="20"/>
            <w:u w:val="single"/>
            <w:lang w:val="en-US" w:eastAsia="nl-BE"/>
          </w:rPr>
          <w:t>&gt;</w:t>
        </w:r>
      </w:hyperlink>
      <w:r>
        <w:rPr>
          <w:rFonts w:ascii="Calibri" w:eastAsia="Calibri" w:hAnsi="Calibri" w:cs="Times New Roman"/>
          <w:color w:val="000000"/>
          <w:szCs w:val="20"/>
          <w:lang w:val="en-US" w:eastAsia="nl-BE"/>
        </w:rPr>
        <w:t>&lt;</w:t>
      </w:r>
      <w:proofErr w:type="spellStart"/>
      <w:r>
        <w:rPr>
          <w:rFonts w:ascii="Calibri" w:eastAsia="Calibri" w:hAnsi="Calibri" w:cs="Times New Roman"/>
          <w:color w:val="000000"/>
          <w:szCs w:val="20"/>
          <w:lang w:val="en-US" w:eastAsia="nl-BE"/>
        </w:rPr>
        <w:t>cbc:LineID</w:t>
      </w:r>
      <w:proofErr w:type="spellEnd"/>
      <w:r>
        <w:rPr>
          <w:rFonts w:ascii="Calibri" w:eastAsia="Calibri" w:hAnsi="Calibri" w:cs="Times New Roman"/>
          <w:color w:val="000000"/>
          <w:szCs w:val="20"/>
          <w:lang w:val="en-US" w:eastAsia="nl-BE"/>
        </w:rPr>
        <w:t>&gt;</w:t>
      </w:r>
      <w:r>
        <w:rPr>
          <w:rFonts w:ascii="Calibri" w:eastAsia="Calibri" w:hAnsi="Calibri" w:cs="Times New Roman"/>
          <w:b/>
          <w:bCs/>
          <w:color w:val="00B050"/>
          <w:szCs w:val="20"/>
          <w:lang w:val="en-US" w:eastAsia="nl-BE"/>
        </w:rPr>
        <w:t>00010</w:t>
      </w:r>
      <w:r>
        <w:rPr>
          <w:rFonts w:ascii="Calibri" w:eastAsia="Calibri" w:hAnsi="Calibri" w:cs="Times New Roman"/>
          <w:color w:val="000000"/>
          <w:szCs w:val="20"/>
          <w:lang w:val="en-US" w:eastAsia="nl-BE"/>
        </w:rPr>
        <w:t>&lt;/</w:t>
      </w:r>
      <w:proofErr w:type="spellStart"/>
      <w:r>
        <w:rPr>
          <w:rFonts w:ascii="Calibri" w:eastAsia="Calibri" w:hAnsi="Calibri" w:cs="Times New Roman"/>
          <w:color w:val="000000"/>
          <w:szCs w:val="20"/>
          <w:lang w:val="en-US" w:eastAsia="nl-BE"/>
        </w:rPr>
        <w:t>cbc:LineID</w:t>
      </w:r>
      <w:proofErr w:type="spellEnd"/>
      <w:r>
        <w:rPr>
          <w:rFonts w:ascii="Calibri" w:eastAsia="Calibri" w:hAnsi="Calibri" w:cs="Times New Roman"/>
          <w:color w:val="000000"/>
          <w:szCs w:val="20"/>
          <w:lang w:val="en-US" w:eastAsia="nl-BE"/>
        </w:rPr>
        <w:t>&gt;</w:t>
      </w:r>
    </w:p>
    <w:p w14:paraId="7204E7B1" w14:textId="77777777" w:rsidR="004D3689" w:rsidRPr="00042FE4" w:rsidRDefault="004A066E" w:rsidP="002813B0">
      <w:pPr>
        <w:numPr>
          <w:ilvl w:val="0"/>
          <w:numId w:val="3"/>
        </w:numPr>
        <w:tabs>
          <w:tab w:val="num" w:pos="3564"/>
        </w:tabs>
        <w:spacing w:before="0" w:line="240" w:lineRule="auto"/>
        <w:textAlignment w:val="center"/>
        <w:rPr>
          <w:rFonts w:ascii="Times New Roman" w:eastAsia="Times New Roman" w:hAnsi="Times New Roman" w:cs="Times New Roman"/>
          <w:color w:val="000000" w:themeColor="text1"/>
          <w:sz w:val="24"/>
          <w:szCs w:val="24"/>
          <w:lang w:val="en-US" w:eastAsia="nl-BE"/>
        </w:rPr>
      </w:pPr>
      <w:r>
        <w:rPr>
          <w:rFonts w:ascii="Calibri" w:eastAsia="Calibri" w:hAnsi="Calibri" w:cs="Times New Roman"/>
          <w:color w:val="000000"/>
          <w:szCs w:val="20"/>
          <w:lang w:val="en-US" w:eastAsia="nl-BE"/>
        </w:rPr>
        <w:t xml:space="preserve">Correct e.g.: </w:t>
      </w:r>
      <w:hyperlink r:id="rId16" w:history="1">
        <w:r>
          <w:rPr>
            <w:rFonts w:ascii="Calibri" w:eastAsia="Calibri" w:hAnsi="Calibri" w:cs="Times New Roman"/>
            <w:color w:val="000000"/>
            <w:szCs w:val="20"/>
            <w:u w:val="single"/>
            <w:lang w:val="en-US" w:eastAsia="nl-BE"/>
          </w:rPr>
          <w:t>&lt;</w:t>
        </w:r>
        <w:proofErr w:type="spellStart"/>
        <w:r>
          <w:rPr>
            <w:rFonts w:ascii="Calibri" w:eastAsia="Calibri" w:hAnsi="Calibri" w:cs="Times New Roman"/>
            <w:color w:val="000000"/>
            <w:szCs w:val="20"/>
            <w:u w:val="single"/>
            <w:lang w:val="en-US" w:eastAsia="nl-BE"/>
          </w:rPr>
          <w:t>cac:OrderLineReference</w:t>
        </w:r>
        <w:proofErr w:type="spellEnd"/>
        <w:r>
          <w:rPr>
            <w:rFonts w:ascii="Calibri" w:eastAsia="Calibri" w:hAnsi="Calibri" w:cs="Times New Roman"/>
            <w:color w:val="000000"/>
            <w:szCs w:val="20"/>
            <w:u w:val="single"/>
            <w:lang w:val="en-US" w:eastAsia="nl-BE"/>
          </w:rPr>
          <w:t>&gt;</w:t>
        </w:r>
      </w:hyperlink>
      <w:r>
        <w:rPr>
          <w:rFonts w:ascii="Calibri" w:eastAsia="Calibri" w:hAnsi="Calibri" w:cs="Times New Roman"/>
          <w:color w:val="000000"/>
          <w:szCs w:val="20"/>
          <w:lang w:val="en-US" w:eastAsia="nl-BE"/>
        </w:rPr>
        <w:t>&lt;</w:t>
      </w:r>
      <w:proofErr w:type="spellStart"/>
      <w:r>
        <w:rPr>
          <w:rFonts w:ascii="Calibri" w:eastAsia="Calibri" w:hAnsi="Calibri" w:cs="Times New Roman"/>
          <w:color w:val="000000"/>
          <w:szCs w:val="20"/>
          <w:lang w:val="en-US" w:eastAsia="nl-BE"/>
        </w:rPr>
        <w:t>cbc:LineID</w:t>
      </w:r>
      <w:proofErr w:type="spellEnd"/>
      <w:r>
        <w:rPr>
          <w:rFonts w:ascii="Calibri" w:eastAsia="Calibri" w:hAnsi="Calibri" w:cs="Times New Roman"/>
          <w:color w:val="000000"/>
          <w:szCs w:val="20"/>
          <w:lang w:val="en-US" w:eastAsia="nl-BE"/>
        </w:rPr>
        <w:t>&gt;</w:t>
      </w:r>
      <w:r>
        <w:rPr>
          <w:rFonts w:ascii="Calibri" w:eastAsia="Calibri" w:hAnsi="Calibri" w:cs="Times New Roman"/>
          <w:b/>
          <w:bCs/>
          <w:color w:val="00B050"/>
          <w:szCs w:val="20"/>
          <w:lang w:val="en-US" w:eastAsia="nl-BE"/>
        </w:rPr>
        <w:t>10</w:t>
      </w:r>
      <w:r>
        <w:rPr>
          <w:rFonts w:ascii="Calibri" w:eastAsia="Calibri" w:hAnsi="Calibri" w:cs="Times New Roman"/>
          <w:color w:val="000000"/>
          <w:szCs w:val="20"/>
          <w:lang w:val="en-US" w:eastAsia="nl-BE"/>
        </w:rPr>
        <w:t>&lt;/</w:t>
      </w:r>
      <w:proofErr w:type="spellStart"/>
      <w:r>
        <w:rPr>
          <w:rFonts w:ascii="Calibri" w:eastAsia="Calibri" w:hAnsi="Calibri" w:cs="Times New Roman"/>
          <w:color w:val="000000"/>
          <w:szCs w:val="20"/>
          <w:lang w:val="en-US" w:eastAsia="nl-BE"/>
        </w:rPr>
        <w:t>cbc:LineID</w:t>
      </w:r>
      <w:proofErr w:type="spellEnd"/>
      <w:r>
        <w:rPr>
          <w:rFonts w:ascii="Calibri" w:eastAsia="Calibri" w:hAnsi="Calibri" w:cs="Times New Roman"/>
          <w:color w:val="000000"/>
          <w:szCs w:val="20"/>
          <w:lang w:val="en-US" w:eastAsia="nl-BE"/>
        </w:rPr>
        <w:t>&gt;</w:t>
      </w:r>
    </w:p>
    <w:p w14:paraId="41396EA8" w14:textId="77777777" w:rsidR="004D3689" w:rsidRPr="000E3785" w:rsidRDefault="004A066E" w:rsidP="002813B0">
      <w:pPr>
        <w:numPr>
          <w:ilvl w:val="0"/>
          <w:numId w:val="3"/>
        </w:numPr>
        <w:spacing w:before="0" w:line="240" w:lineRule="auto"/>
        <w:textAlignment w:val="center"/>
        <w:rPr>
          <w:i/>
          <w:color w:val="000000" w:themeColor="text1"/>
          <w:lang w:val="en-US"/>
        </w:rPr>
      </w:pPr>
      <w:r>
        <w:rPr>
          <w:rFonts w:ascii="Calibri" w:eastAsia="Calibri" w:hAnsi="Calibri" w:cs="Times New Roman"/>
          <w:color w:val="000000"/>
          <w:szCs w:val="20"/>
          <w:lang w:val="en-US" w:eastAsia="nl-BE"/>
        </w:rPr>
        <w:t xml:space="preserve">Incorrect e.g.: </w:t>
      </w:r>
      <w:hyperlink r:id="rId17" w:history="1">
        <w:r>
          <w:rPr>
            <w:rFonts w:ascii="Calibri" w:eastAsia="Calibri" w:hAnsi="Calibri" w:cs="Times New Roman"/>
            <w:color w:val="000000"/>
            <w:szCs w:val="20"/>
            <w:u w:val="single"/>
            <w:lang w:val="en-US" w:eastAsia="nl-BE"/>
          </w:rPr>
          <w:t>&lt;</w:t>
        </w:r>
        <w:proofErr w:type="spellStart"/>
        <w:r>
          <w:rPr>
            <w:rFonts w:ascii="Calibri" w:eastAsia="Calibri" w:hAnsi="Calibri" w:cs="Times New Roman"/>
            <w:color w:val="000000"/>
            <w:szCs w:val="20"/>
            <w:u w:val="single"/>
            <w:lang w:val="en-US" w:eastAsia="nl-BE"/>
          </w:rPr>
          <w:t>cac:OrderLineReference</w:t>
        </w:r>
        <w:proofErr w:type="spellEnd"/>
        <w:r>
          <w:rPr>
            <w:rFonts w:ascii="Calibri" w:eastAsia="Calibri" w:hAnsi="Calibri" w:cs="Times New Roman"/>
            <w:color w:val="000000"/>
            <w:szCs w:val="20"/>
            <w:u w:val="single"/>
            <w:lang w:val="en-US" w:eastAsia="nl-BE"/>
          </w:rPr>
          <w:t>&gt;</w:t>
        </w:r>
      </w:hyperlink>
      <w:r>
        <w:rPr>
          <w:rFonts w:ascii="Calibri" w:eastAsia="Calibri" w:hAnsi="Calibri" w:cs="Times New Roman"/>
          <w:color w:val="000000"/>
          <w:szCs w:val="20"/>
          <w:lang w:val="en-US" w:eastAsia="nl-BE"/>
        </w:rPr>
        <w:t>&lt;</w:t>
      </w:r>
      <w:proofErr w:type="spellStart"/>
      <w:r>
        <w:rPr>
          <w:rFonts w:ascii="Calibri" w:eastAsia="Calibri" w:hAnsi="Calibri" w:cs="Times New Roman"/>
          <w:color w:val="000000"/>
          <w:szCs w:val="20"/>
          <w:lang w:val="en-US" w:eastAsia="nl-BE"/>
        </w:rPr>
        <w:t>cbc:LineID</w:t>
      </w:r>
      <w:proofErr w:type="spellEnd"/>
      <w:r>
        <w:rPr>
          <w:rFonts w:ascii="Calibri" w:eastAsia="Calibri" w:hAnsi="Calibri" w:cs="Times New Roman"/>
          <w:color w:val="000000"/>
          <w:szCs w:val="20"/>
          <w:lang w:val="en-US" w:eastAsia="nl-BE"/>
        </w:rPr>
        <w:t>&gt;</w:t>
      </w:r>
      <w:r>
        <w:rPr>
          <w:rFonts w:ascii="Calibri" w:eastAsia="Calibri" w:hAnsi="Calibri" w:cs="Times New Roman"/>
          <w:b/>
          <w:bCs/>
          <w:color w:val="FF0000"/>
          <w:szCs w:val="20"/>
          <w:lang w:val="en-US" w:eastAsia="nl-BE"/>
        </w:rPr>
        <w:t>1</w:t>
      </w:r>
      <w:r>
        <w:rPr>
          <w:rFonts w:ascii="Calibri" w:eastAsia="Calibri" w:hAnsi="Calibri" w:cs="Times New Roman"/>
          <w:color w:val="000000"/>
          <w:szCs w:val="20"/>
          <w:lang w:val="en-US" w:eastAsia="nl-BE"/>
        </w:rPr>
        <w:t>&lt;/</w:t>
      </w:r>
      <w:proofErr w:type="spellStart"/>
      <w:r>
        <w:rPr>
          <w:rFonts w:ascii="Calibri" w:eastAsia="Calibri" w:hAnsi="Calibri" w:cs="Times New Roman"/>
          <w:color w:val="000000"/>
          <w:szCs w:val="20"/>
          <w:lang w:val="en-US" w:eastAsia="nl-BE"/>
        </w:rPr>
        <w:t>cbc:LineID</w:t>
      </w:r>
      <w:proofErr w:type="spellEnd"/>
      <w:r>
        <w:rPr>
          <w:rFonts w:ascii="Calibri" w:eastAsia="Calibri" w:hAnsi="Calibri" w:cs="Times New Roman"/>
          <w:color w:val="000000"/>
          <w:szCs w:val="20"/>
          <w:lang w:val="en-US" w:eastAsia="nl-BE"/>
        </w:rPr>
        <w:t>&gt;</w:t>
      </w:r>
      <w:r>
        <w:rPr>
          <w:rFonts w:ascii="Calibri" w:eastAsia="Calibri" w:hAnsi="Calibri" w:cs="Times New Roman"/>
          <w:i/>
          <w:iCs/>
          <w:color w:val="000000"/>
          <w:szCs w:val="20"/>
          <w:lang w:val="en-US" w:eastAsia="nl-BE"/>
        </w:rPr>
        <w:br/>
      </w:r>
    </w:p>
    <w:p w14:paraId="5356F886" w14:textId="77777777" w:rsidR="004D3689" w:rsidRPr="007411BC" w:rsidRDefault="004A066E" w:rsidP="004D3689">
      <w:pPr>
        <w:spacing w:line="240" w:lineRule="auto"/>
        <w:ind w:left="708" w:firstLine="708"/>
        <w:textAlignment w:val="center"/>
        <w:rPr>
          <w:i/>
          <w:lang w:val="en-IE"/>
        </w:rPr>
      </w:pPr>
      <w:r>
        <w:rPr>
          <w:rFonts w:ascii="Calibri" w:eastAsia="Calibri" w:hAnsi="Calibri" w:cs="Times New Roman"/>
          <w:i/>
          <w:iCs/>
          <w:szCs w:val="20"/>
          <w:lang w:val="en-US"/>
        </w:rPr>
        <w:t xml:space="preserve">e.g. Position 12 of the order: </w:t>
      </w:r>
    </w:p>
    <w:p w14:paraId="4A89102F" w14:textId="77777777" w:rsidR="004D3689" w:rsidRDefault="004A066E" w:rsidP="002813B0">
      <w:pPr>
        <w:numPr>
          <w:ilvl w:val="0"/>
          <w:numId w:val="3"/>
        </w:numPr>
        <w:tabs>
          <w:tab w:val="num" w:pos="3564"/>
        </w:tabs>
        <w:spacing w:before="0" w:line="240" w:lineRule="auto"/>
        <w:textAlignment w:val="center"/>
        <w:rPr>
          <w:rFonts w:ascii="Times New Roman" w:eastAsia="Times New Roman" w:hAnsi="Times New Roman" w:cs="Times New Roman"/>
          <w:color w:val="000000" w:themeColor="text1"/>
          <w:sz w:val="24"/>
          <w:szCs w:val="24"/>
          <w:lang w:val="en-US" w:eastAsia="nl-BE"/>
        </w:rPr>
      </w:pPr>
      <w:r>
        <w:rPr>
          <w:rFonts w:ascii="Calibri" w:eastAsia="Calibri" w:hAnsi="Calibri" w:cs="Times New Roman"/>
          <w:color w:val="000000"/>
          <w:szCs w:val="20"/>
          <w:lang w:val="en-US" w:eastAsia="nl-BE"/>
        </w:rPr>
        <w:t xml:space="preserve">Correct e.g.: </w:t>
      </w:r>
      <w:hyperlink r:id="rId18" w:history="1">
        <w:r>
          <w:rPr>
            <w:rFonts w:ascii="Calibri" w:eastAsia="Calibri" w:hAnsi="Calibri" w:cs="Times New Roman"/>
            <w:color w:val="000000"/>
            <w:szCs w:val="20"/>
            <w:u w:val="single"/>
            <w:lang w:val="en-US" w:eastAsia="nl-BE"/>
          </w:rPr>
          <w:t>&lt;</w:t>
        </w:r>
        <w:proofErr w:type="spellStart"/>
        <w:r>
          <w:rPr>
            <w:rFonts w:ascii="Calibri" w:eastAsia="Calibri" w:hAnsi="Calibri" w:cs="Times New Roman"/>
            <w:color w:val="000000"/>
            <w:szCs w:val="20"/>
            <w:u w:val="single"/>
            <w:lang w:val="en-US" w:eastAsia="nl-BE"/>
          </w:rPr>
          <w:t>cac:OrderLineReference</w:t>
        </w:r>
        <w:proofErr w:type="spellEnd"/>
        <w:r>
          <w:rPr>
            <w:rFonts w:ascii="Calibri" w:eastAsia="Calibri" w:hAnsi="Calibri" w:cs="Times New Roman"/>
            <w:color w:val="000000"/>
            <w:szCs w:val="20"/>
            <w:u w:val="single"/>
            <w:lang w:val="en-US" w:eastAsia="nl-BE"/>
          </w:rPr>
          <w:t>&gt;</w:t>
        </w:r>
      </w:hyperlink>
      <w:r>
        <w:rPr>
          <w:rFonts w:ascii="Calibri" w:eastAsia="Calibri" w:hAnsi="Calibri" w:cs="Times New Roman"/>
          <w:color w:val="000000"/>
          <w:szCs w:val="20"/>
          <w:lang w:val="en-US" w:eastAsia="nl-BE"/>
        </w:rPr>
        <w:t>&lt;</w:t>
      </w:r>
      <w:proofErr w:type="spellStart"/>
      <w:r>
        <w:rPr>
          <w:rFonts w:ascii="Calibri" w:eastAsia="Calibri" w:hAnsi="Calibri" w:cs="Times New Roman"/>
          <w:color w:val="000000"/>
          <w:szCs w:val="20"/>
          <w:lang w:val="en-US" w:eastAsia="nl-BE"/>
        </w:rPr>
        <w:t>cbc:LineID</w:t>
      </w:r>
      <w:proofErr w:type="spellEnd"/>
      <w:r>
        <w:rPr>
          <w:rFonts w:ascii="Calibri" w:eastAsia="Calibri" w:hAnsi="Calibri" w:cs="Times New Roman"/>
          <w:color w:val="000000"/>
          <w:szCs w:val="20"/>
          <w:lang w:val="en-US" w:eastAsia="nl-BE"/>
        </w:rPr>
        <w:t>&gt;</w:t>
      </w:r>
      <w:r>
        <w:rPr>
          <w:rFonts w:ascii="Calibri" w:eastAsia="Calibri" w:hAnsi="Calibri" w:cs="Times New Roman"/>
          <w:b/>
          <w:bCs/>
          <w:color w:val="00B050"/>
          <w:szCs w:val="20"/>
          <w:lang w:val="en-US" w:eastAsia="nl-BE"/>
        </w:rPr>
        <w:t>00120</w:t>
      </w:r>
      <w:r>
        <w:rPr>
          <w:rFonts w:ascii="Calibri" w:eastAsia="Calibri" w:hAnsi="Calibri" w:cs="Times New Roman"/>
          <w:color w:val="000000"/>
          <w:szCs w:val="20"/>
          <w:lang w:val="en-US" w:eastAsia="nl-BE"/>
        </w:rPr>
        <w:t>&lt;/</w:t>
      </w:r>
      <w:proofErr w:type="spellStart"/>
      <w:r>
        <w:rPr>
          <w:rFonts w:ascii="Calibri" w:eastAsia="Calibri" w:hAnsi="Calibri" w:cs="Times New Roman"/>
          <w:color w:val="000000"/>
          <w:szCs w:val="20"/>
          <w:lang w:val="en-US" w:eastAsia="nl-BE"/>
        </w:rPr>
        <w:t>cbc:LineID</w:t>
      </w:r>
      <w:proofErr w:type="spellEnd"/>
      <w:r>
        <w:rPr>
          <w:rFonts w:ascii="Calibri" w:eastAsia="Calibri" w:hAnsi="Calibri" w:cs="Times New Roman"/>
          <w:color w:val="000000"/>
          <w:szCs w:val="20"/>
          <w:lang w:val="en-US" w:eastAsia="nl-BE"/>
        </w:rPr>
        <w:t>&gt;</w:t>
      </w:r>
    </w:p>
    <w:p w14:paraId="073EBD4F" w14:textId="77777777" w:rsidR="004D3689" w:rsidRPr="00042FE4" w:rsidRDefault="004A066E" w:rsidP="002813B0">
      <w:pPr>
        <w:numPr>
          <w:ilvl w:val="0"/>
          <w:numId w:val="3"/>
        </w:numPr>
        <w:tabs>
          <w:tab w:val="num" w:pos="3564"/>
        </w:tabs>
        <w:spacing w:before="0" w:line="240" w:lineRule="auto"/>
        <w:textAlignment w:val="center"/>
        <w:rPr>
          <w:rFonts w:ascii="Times New Roman" w:eastAsia="Times New Roman" w:hAnsi="Times New Roman" w:cs="Times New Roman"/>
          <w:color w:val="000000" w:themeColor="text1"/>
          <w:sz w:val="24"/>
          <w:szCs w:val="24"/>
          <w:lang w:val="en-US" w:eastAsia="nl-BE"/>
        </w:rPr>
      </w:pPr>
      <w:r>
        <w:rPr>
          <w:rFonts w:ascii="Calibri" w:eastAsia="Calibri" w:hAnsi="Calibri" w:cs="Times New Roman"/>
          <w:color w:val="000000"/>
          <w:szCs w:val="20"/>
          <w:lang w:val="en-US" w:eastAsia="nl-BE"/>
        </w:rPr>
        <w:t xml:space="preserve">Correct e.g.: </w:t>
      </w:r>
      <w:hyperlink r:id="rId19" w:history="1">
        <w:r>
          <w:rPr>
            <w:rFonts w:ascii="Calibri" w:eastAsia="Calibri" w:hAnsi="Calibri" w:cs="Times New Roman"/>
            <w:color w:val="000000"/>
            <w:szCs w:val="20"/>
            <w:u w:val="single"/>
            <w:lang w:val="en-US" w:eastAsia="nl-BE"/>
          </w:rPr>
          <w:t>&lt;</w:t>
        </w:r>
        <w:proofErr w:type="spellStart"/>
        <w:r>
          <w:rPr>
            <w:rFonts w:ascii="Calibri" w:eastAsia="Calibri" w:hAnsi="Calibri" w:cs="Times New Roman"/>
            <w:color w:val="000000"/>
            <w:szCs w:val="20"/>
            <w:u w:val="single"/>
            <w:lang w:val="en-US" w:eastAsia="nl-BE"/>
          </w:rPr>
          <w:t>cac:OrderLineReference</w:t>
        </w:r>
        <w:proofErr w:type="spellEnd"/>
        <w:r>
          <w:rPr>
            <w:rFonts w:ascii="Calibri" w:eastAsia="Calibri" w:hAnsi="Calibri" w:cs="Times New Roman"/>
            <w:color w:val="000000"/>
            <w:szCs w:val="20"/>
            <w:u w:val="single"/>
            <w:lang w:val="en-US" w:eastAsia="nl-BE"/>
          </w:rPr>
          <w:t>&gt;</w:t>
        </w:r>
      </w:hyperlink>
      <w:r>
        <w:rPr>
          <w:rFonts w:ascii="Calibri" w:eastAsia="Calibri" w:hAnsi="Calibri" w:cs="Times New Roman"/>
          <w:color w:val="000000"/>
          <w:szCs w:val="20"/>
          <w:lang w:val="en-US" w:eastAsia="nl-BE"/>
        </w:rPr>
        <w:t>&lt;</w:t>
      </w:r>
      <w:proofErr w:type="spellStart"/>
      <w:r>
        <w:rPr>
          <w:rFonts w:ascii="Calibri" w:eastAsia="Calibri" w:hAnsi="Calibri" w:cs="Times New Roman"/>
          <w:color w:val="000000"/>
          <w:szCs w:val="20"/>
          <w:lang w:val="en-US" w:eastAsia="nl-BE"/>
        </w:rPr>
        <w:t>cbc:LineID</w:t>
      </w:r>
      <w:proofErr w:type="spellEnd"/>
      <w:r>
        <w:rPr>
          <w:rFonts w:ascii="Calibri" w:eastAsia="Calibri" w:hAnsi="Calibri" w:cs="Times New Roman"/>
          <w:color w:val="000000"/>
          <w:szCs w:val="20"/>
          <w:lang w:val="en-US" w:eastAsia="nl-BE"/>
        </w:rPr>
        <w:t>&gt;</w:t>
      </w:r>
      <w:r>
        <w:rPr>
          <w:rFonts w:ascii="Calibri" w:eastAsia="Calibri" w:hAnsi="Calibri" w:cs="Times New Roman"/>
          <w:b/>
          <w:bCs/>
          <w:color w:val="00B050"/>
          <w:szCs w:val="20"/>
          <w:lang w:val="en-US" w:eastAsia="nl-BE"/>
        </w:rPr>
        <w:t>120</w:t>
      </w:r>
      <w:r>
        <w:rPr>
          <w:rFonts w:ascii="Calibri" w:eastAsia="Calibri" w:hAnsi="Calibri" w:cs="Times New Roman"/>
          <w:color w:val="000000"/>
          <w:szCs w:val="20"/>
          <w:lang w:val="en-US" w:eastAsia="nl-BE"/>
        </w:rPr>
        <w:t>&lt;/</w:t>
      </w:r>
      <w:proofErr w:type="spellStart"/>
      <w:r>
        <w:rPr>
          <w:rFonts w:ascii="Calibri" w:eastAsia="Calibri" w:hAnsi="Calibri" w:cs="Times New Roman"/>
          <w:color w:val="000000"/>
          <w:szCs w:val="20"/>
          <w:lang w:val="en-US" w:eastAsia="nl-BE"/>
        </w:rPr>
        <w:t>cbc:LineID</w:t>
      </w:r>
      <w:proofErr w:type="spellEnd"/>
      <w:r>
        <w:rPr>
          <w:rFonts w:ascii="Calibri" w:eastAsia="Calibri" w:hAnsi="Calibri" w:cs="Times New Roman"/>
          <w:color w:val="000000"/>
          <w:szCs w:val="20"/>
          <w:lang w:val="en-US" w:eastAsia="nl-BE"/>
        </w:rPr>
        <w:t>&gt;</w:t>
      </w:r>
    </w:p>
    <w:p w14:paraId="0CF13833" w14:textId="77777777" w:rsidR="004D3689" w:rsidRPr="002E5D0E" w:rsidRDefault="004A066E" w:rsidP="002813B0">
      <w:pPr>
        <w:numPr>
          <w:ilvl w:val="0"/>
          <w:numId w:val="3"/>
        </w:numPr>
        <w:tabs>
          <w:tab w:val="num" w:pos="2856"/>
        </w:tabs>
        <w:spacing w:before="0" w:line="240" w:lineRule="auto"/>
        <w:textAlignment w:val="center"/>
        <w:rPr>
          <w:i/>
          <w:color w:val="000000" w:themeColor="text1"/>
          <w:lang w:val="en-US"/>
        </w:rPr>
      </w:pPr>
      <w:r>
        <w:rPr>
          <w:rFonts w:ascii="Calibri" w:eastAsia="Calibri" w:hAnsi="Calibri" w:cs="Times New Roman"/>
          <w:color w:val="000000"/>
          <w:szCs w:val="20"/>
          <w:lang w:val="en-US" w:eastAsia="nl-BE"/>
        </w:rPr>
        <w:t xml:space="preserve">Incorrect e.g.: </w:t>
      </w:r>
      <w:hyperlink r:id="rId20" w:history="1">
        <w:r>
          <w:rPr>
            <w:rFonts w:ascii="Calibri" w:eastAsia="Calibri" w:hAnsi="Calibri" w:cs="Times New Roman"/>
            <w:color w:val="000000"/>
            <w:szCs w:val="20"/>
            <w:u w:val="single"/>
            <w:lang w:val="en-US" w:eastAsia="nl-BE"/>
          </w:rPr>
          <w:t>&lt;</w:t>
        </w:r>
        <w:proofErr w:type="spellStart"/>
        <w:r>
          <w:rPr>
            <w:rFonts w:ascii="Calibri" w:eastAsia="Calibri" w:hAnsi="Calibri" w:cs="Times New Roman"/>
            <w:color w:val="000000"/>
            <w:szCs w:val="20"/>
            <w:u w:val="single"/>
            <w:lang w:val="en-US" w:eastAsia="nl-BE"/>
          </w:rPr>
          <w:t>cac:OrderLineReference</w:t>
        </w:r>
        <w:proofErr w:type="spellEnd"/>
        <w:r>
          <w:rPr>
            <w:rFonts w:ascii="Calibri" w:eastAsia="Calibri" w:hAnsi="Calibri" w:cs="Times New Roman"/>
            <w:color w:val="000000"/>
            <w:szCs w:val="20"/>
            <w:u w:val="single"/>
            <w:lang w:val="en-US" w:eastAsia="nl-BE"/>
          </w:rPr>
          <w:t>&gt;</w:t>
        </w:r>
      </w:hyperlink>
      <w:r>
        <w:rPr>
          <w:rFonts w:ascii="Calibri" w:eastAsia="Calibri" w:hAnsi="Calibri" w:cs="Times New Roman"/>
          <w:color w:val="000000"/>
          <w:szCs w:val="20"/>
          <w:lang w:val="en-US" w:eastAsia="nl-BE"/>
        </w:rPr>
        <w:t>&lt;</w:t>
      </w:r>
      <w:proofErr w:type="spellStart"/>
      <w:r>
        <w:rPr>
          <w:rFonts w:ascii="Calibri" w:eastAsia="Calibri" w:hAnsi="Calibri" w:cs="Times New Roman"/>
          <w:color w:val="000000"/>
          <w:szCs w:val="20"/>
          <w:lang w:val="en-US" w:eastAsia="nl-BE"/>
        </w:rPr>
        <w:t>cbc:LineID</w:t>
      </w:r>
      <w:proofErr w:type="spellEnd"/>
      <w:r>
        <w:rPr>
          <w:rFonts w:ascii="Calibri" w:eastAsia="Calibri" w:hAnsi="Calibri" w:cs="Times New Roman"/>
          <w:color w:val="000000"/>
          <w:szCs w:val="20"/>
          <w:lang w:val="en-US" w:eastAsia="nl-BE"/>
        </w:rPr>
        <w:t>&gt;</w:t>
      </w:r>
      <w:r>
        <w:rPr>
          <w:rFonts w:ascii="Calibri" w:eastAsia="Calibri" w:hAnsi="Calibri" w:cs="Times New Roman"/>
          <w:b/>
          <w:bCs/>
          <w:color w:val="FF0000"/>
          <w:szCs w:val="20"/>
          <w:lang w:val="en-US" w:eastAsia="nl-BE"/>
        </w:rPr>
        <w:t>12</w:t>
      </w:r>
      <w:r>
        <w:rPr>
          <w:rFonts w:ascii="Calibri" w:eastAsia="Calibri" w:hAnsi="Calibri" w:cs="Times New Roman"/>
          <w:color w:val="000000"/>
          <w:szCs w:val="20"/>
          <w:lang w:val="en-US" w:eastAsia="nl-BE"/>
        </w:rPr>
        <w:t>&lt;/</w:t>
      </w:r>
      <w:proofErr w:type="spellStart"/>
      <w:r>
        <w:rPr>
          <w:rFonts w:ascii="Calibri" w:eastAsia="Calibri" w:hAnsi="Calibri" w:cs="Times New Roman"/>
          <w:color w:val="000000"/>
          <w:szCs w:val="20"/>
          <w:lang w:val="en-US" w:eastAsia="nl-BE"/>
        </w:rPr>
        <w:t>cbc:LineID</w:t>
      </w:r>
      <w:proofErr w:type="spellEnd"/>
      <w:r>
        <w:rPr>
          <w:rFonts w:ascii="Calibri" w:eastAsia="Calibri" w:hAnsi="Calibri" w:cs="Times New Roman"/>
          <w:color w:val="000000"/>
          <w:szCs w:val="20"/>
          <w:lang w:val="en-US" w:eastAsia="nl-BE"/>
        </w:rPr>
        <w:t>&gt;</w:t>
      </w:r>
    </w:p>
    <w:p w14:paraId="1D05AE5B" w14:textId="77777777" w:rsidR="004D3689" w:rsidRPr="00042FE4" w:rsidRDefault="004D3689" w:rsidP="004D3689">
      <w:pPr>
        <w:spacing w:line="240" w:lineRule="auto"/>
        <w:ind w:left="708"/>
        <w:textAlignment w:val="center"/>
        <w:rPr>
          <w:rFonts w:ascii="Times New Roman" w:eastAsia="Times New Roman" w:hAnsi="Times New Roman" w:cs="Times New Roman"/>
          <w:color w:val="000000" w:themeColor="text1"/>
          <w:sz w:val="24"/>
          <w:szCs w:val="24"/>
          <w:lang w:val="en-US" w:eastAsia="nl-BE"/>
        </w:rPr>
      </w:pPr>
    </w:p>
    <w:p w14:paraId="7DFEAAE0" w14:textId="77777777" w:rsidR="004D3689" w:rsidRPr="001F3BFB" w:rsidRDefault="004D3689" w:rsidP="004D3689">
      <w:pPr>
        <w:spacing w:before="0" w:after="200" w:line="276" w:lineRule="auto"/>
        <w:rPr>
          <w:rFonts w:asciiTheme="majorHAnsi" w:eastAsiaTheme="majorEastAsia" w:hAnsiTheme="majorHAnsi" w:cstheme="majorBidi"/>
          <w:b/>
          <w:bCs/>
          <w:color w:val="2C3F48"/>
          <w:spacing w:val="2"/>
          <w:sz w:val="25"/>
          <w:szCs w:val="31"/>
          <w:lang w:val="en-US"/>
        </w:rPr>
      </w:pPr>
    </w:p>
    <w:p w14:paraId="2DEE6111" w14:textId="77777777" w:rsidR="004D3689" w:rsidRPr="007411BC" w:rsidRDefault="004A066E" w:rsidP="004D3689">
      <w:pPr>
        <w:pStyle w:val="Kop3"/>
        <w:rPr>
          <w:lang w:val="en-IE" w:eastAsia="nl-BE"/>
        </w:rPr>
      </w:pPr>
      <w:r>
        <w:rPr>
          <w:rFonts w:ascii="Calibri Light" w:eastAsia="Calibri Light" w:hAnsi="Calibri Light" w:cs="Times New Roman"/>
          <w:szCs w:val="25"/>
          <w:lang w:val="en-US"/>
        </w:rPr>
        <w:t>Guidelines for invoices without order form / via GENTCODE</w:t>
      </w:r>
    </w:p>
    <w:p w14:paraId="2D0E8F3C" w14:textId="77777777" w:rsidR="004D3689" w:rsidRPr="003B6EF2" w:rsidRDefault="004A066E" w:rsidP="004D3689">
      <w:pPr>
        <w:ind w:left="708"/>
        <w:rPr>
          <w:b/>
          <w:color w:val="000000" w:themeColor="text1"/>
          <w:lang w:val="en-IE"/>
        </w:rPr>
      </w:pPr>
      <w:r>
        <w:rPr>
          <w:rFonts w:ascii="Calibri" w:eastAsia="Calibri" w:hAnsi="Calibri" w:cs="Times New Roman"/>
          <w:color w:val="000000"/>
          <w:szCs w:val="20"/>
          <w:lang w:val="en-US"/>
        </w:rPr>
        <w:t xml:space="preserve">Invoices for deliveries or services initiated without an order form obviously do not need to mention an order form number (PO number).  However, a different form of identification, called </w:t>
      </w:r>
      <w:r>
        <w:rPr>
          <w:rFonts w:ascii="Calibri" w:eastAsia="Calibri" w:hAnsi="Calibri" w:cs="Times New Roman"/>
          <w:b/>
          <w:bCs/>
          <w:color w:val="000000"/>
          <w:szCs w:val="20"/>
          <w:lang w:val="en-US"/>
        </w:rPr>
        <w:t>GENTCODE</w:t>
      </w:r>
      <w:r>
        <w:rPr>
          <w:rFonts w:ascii="Calibri" w:eastAsia="Calibri" w:hAnsi="Calibri" w:cs="Times New Roman"/>
          <w:color w:val="000000"/>
          <w:szCs w:val="20"/>
          <w:lang w:val="en-US"/>
        </w:rPr>
        <w:t>, must be mentioned on the invoice and will have a specific content depending on the nature of the invoice (</w:t>
      </w:r>
      <w:r>
        <w:rPr>
          <w:rFonts w:ascii="Calibri" w:eastAsia="Calibri" w:hAnsi="Calibri" w:cs="Times New Roman"/>
          <w:i/>
          <w:iCs/>
          <w:color w:val="000000"/>
          <w:szCs w:val="20"/>
          <w:lang w:val="en-US"/>
        </w:rPr>
        <w:t xml:space="preserve">e.g. for an electricity invoice the EAN number, for a mobile phone invoice: the account number). </w:t>
      </w:r>
      <w:r w:rsidRPr="003B6EF2">
        <w:rPr>
          <w:rFonts w:ascii="Calibri" w:eastAsia="Calibri" w:hAnsi="Calibri" w:cs="Times New Roman"/>
          <w:b/>
          <w:bCs/>
          <w:color w:val="000000"/>
          <w:szCs w:val="20"/>
          <w:lang w:val="en-US"/>
        </w:rPr>
        <w:t>Send a separate invoice for each GENTCODE, do not combine them!</w:t>
      </w:r>
    </w:p>
    <w:p w14:paraId="2299C445" w14:textId="77777777" w:rsidR="004D3689" w:rsidRPr="000E3785" w:rsidRDefault="004A066E" w:rsidP="004D3689">
      <w:pPr>
        <w:ind w:left="708"/>
        <w:rPr>
          <w:b/>
          <w:bCs/>
          <w:i/>
          <w:color w:val="000000" w:themeColor="text1"/>
          <w:u w:val="single"/>
          <w:lang w:val="nl-NL"/>
        </w:rPr>
      </w:pPr>
      <w:r w:rsidRPr="003B6EF2">
        <w:rPr>
          <w:rFonts w:ascii="Calibri" w:eastAsia="Calibri" w:hAnsi="Calibri" w:cs="Times New Roman"/>
          <w:b/>
          <w:bCs/>
          <w:color w:val="000000"/>
          <w:szCs w:val="20"/>
          <w:u w:val="single"/>
          <w:lang w:val="en-US"/>
        </w:rPr>
        <w:t>3 options are allowed:</w:t>
      </w:r>
    </w:p>
    <w:p w14:paraId="000B4BE2" w14:textId="77777777" w:rsidR="004D3689" w:rsidRPr="000E3785" w:rsidRDefault="004A066E" w:rsidP="000E3785">
      <w:pPr>
        <w:pStyle w:val="Lijstalinea"/>
        <w:numPr>
          <w:ilvl w:val="0"/>
          <w:numId w:val="9"/>
        </w:numPr>
        <w:rPr>
          <w:b/>
          <w:bCs/>
          <w:lang w:val="nl-NL" w:eastAsia="nl-BE"/>
        </w:rPr>
      </w:pPr>
      <w:bookmarkStart w:id="2" w:name="_Hlk52521413"/>
      <w:r>
        <w:rPr>
          <w:rFonts w:ascii="Calibri" w:eastAsia="Calibri" w:hAnsi="Calibri" w:cs="Times New Roman"/>
          <w:b/>
          <w:bCs/>
          <w:szCs w:val="20"/>
          <w:lang w:val="en-US" w:eastAsia="nl-BE"/>
        </w:rPr>
        <w:t>At header level</w:t>
      </w:r>
    </w:p>
    <w:p w14:paraId="4C6AD526" w14:textId="77777777" w:rsidR="004D3689" w:rsidRPr="000E3785" w:rsidRDefault="004A066E" w:rsidP="004D3689">
      <w:pPr>
        <w:ind w:left="708"/>
        <w:rPr>
          <w:rFonts w:ascii="Calibri" w:hAnsi="Calibri" w:cs="Calibri"/>
          <w:b/>
          <w:color w:val="0070C0"/>
          <w:szCs w:val="20"/>
          <w:lang w:val="nl-NL"/>
        </w:rPr>
      </w:pPr>
      <w:r>
        <w:rPr>
          <w:rFonts w:ascii="Calibri" w:eastAsia="Calibri" w:hAnsi="Calibri" w:cs="Calibri"/>
          <w:bCs/>
          <w:szCs w:val="20"/>
          <w:lang w:val="en-US"/>
        </w:rPr>
        <w:t>Via</w:t>
      </w:r>
      <w:r>
        <w:rPr>
          <w:rFonts w:ascii="Calibri" w:eastAsia="Calibri" w:hAnsi="Calibri" w:cs="Calibri"/>
          <w:b/>
          <w:bCs/>
          <w:color w:val="0070C0"/>
          <w:szCs w:val="20"/>
          <w:lang w:val="en-US"/>
        </w:rPr>
        <w:t xml:space="preserve"> </w:t>
      </w:r>
      <w:proofErr w:type="spellStart"/>
      <w:r>
        <w:rPr>
          <w:rFonts w:ascii="Calibri" w:eastAsia="Calibri" w:hAnsi="Calibri" w:cs="Calibri"/>
          <w:b/>
          <w:bCs/>
          <w:color w:val="0070C0"/>
          <w:szCs w:val="20"/>
          <w:lang w:val="en-US"/>
        </w:rPr>
        <w:t>Invoice.BuyerReference</w:t>
      </w:r>
      <w:proofErr w:type="spellEnd"/>
      <w:r>
        <w:rPr>
          <w:rFonts w:ascii="Calibri" w:eastAsia="Calibri" w:hAnsi="Calibri" w:cs="Calibri"/>
          <w:b/>
          <w:bCs/>
          <w:color w:val="0070C0"/>
          <w:szCs w:val="20"/>
          <w:lang w:val="en-US"/>
        </w:rPr>
        <w:t>.</w:t>
      </w:r>
    </w:p>
    <w:p w14:paraId="397FE78D" w14:textId="77777777" w:rsidR="004D3689" w:rsidRDefault="004A066E" w:rsidP="004D3689">
      <w:pPr>
        <w:ind w:left="708"/>
        <w:rPr>
          <w:b/>
          <w:lang w:val="en-US" w:eastAsia="nl-BE"/>
        </w:rPr>
      </w:pPr>
      <w:r>
        <w:rPr>
          <w:rFonts w:ascii="Calibri" w:eastAsia="Calibri" w:hAnsi="Calibri" w:cs="Times New Roman"/>
          <w:i/>
          <w:iCs/>
          <w:szCs w:val="20"/>
          <w:lang w:val="en-US" w:eastAsia="nl-BE"/>
        </w:rPr>
        <w:t xml:space="preserve">E.g. </w:t>
      </w:r>
      <w:r>
        <w:rPr>
          <w:rFonts w:ascii="Calibri" w:eastAsia="Calibri" w:hAnsi="Calibri" w:cs="Times New Roman"/>
          <w:szCs w:val="20"/>
          <w:lang w:val="en-US" w:eastAsia="nl-BE"/>
        </w:rPr>
        <w:t>&lt;</w:t>
      </w:r>
      <w:proofErr w:type="spellStart"/>
      <w:r>
        <w:rPr>
          <w:rFonts w:ascii="Calibri" w:eastAsia="Calibri" w:hAnsi="Calibri" w:cs="Times New Roman"/>
          <w:szCs w:val="20"/>
          <w:lang w:val="en-US" w:eastAsia="nl-BE"/>
        </w:rPr>
        <w:t>cbc:BuyerReference</w:t>
      </w:r>
      <w:proofErr w:type="spellEnd"/>
      <w:r>
        <w:rPr>
          <w:rFonts w:ascii="Calibri" w:eastAsia="Calibri" w:hAnsi="Calibri" w:cs="Times New Roman"/>
          <w:szCs w:val="20"/>
          <w:lang w:val="en-US" w:eastAsia="nl-BE"/>
        </w:rPr>
        <w:t>&gt;1234567890&lt;/</w:t>
      </w:r>
      <w:proofErr w:type="spellStart"/>
      <w:r>
        <w:rPr>
          <w:rFonts w:ascii="Calibri" w:eastAsia="Calibri" w:hAnsi="Calibri" w:cs="Times New Roman"/>
          <w:szCs w:val="20"/>
          <w:lang w:val="en-US" w:eastAsia="nl-BE"/>
        </w:rPr>
        <w:t>cbc:BuyerReferenceD</w:t>
      </w:r>
      <w:proofErr w:type="spellEnd"/>
      <w:r>
        <w:rPr>
          <w:rFonts w:ascii="Calibri" w:eastAsia="Calibri" w:hAnsi="Calibri" w:cs="Times New Roman"/>
          <w:szCs w:val="20"/>
          <w:lang w:val="en-US" w:eastAsia="nl-BE"/>
        </w:rPr>
        <w:t>&gt;</w:t>
      </w:r>
    </w:p>
    <w:p w14:paraId="7AE2DE0B" w14:textId="77777777" w:rsidR="004D3689" w:rsidRPr="007411BC" w:rsidRDefault="004A066E" w:rsidP="004D3689">
      <w:pPr>
        <w:ind w:left="708"/>
        <w:rPr>
          <w:b/>
          <w:szCs w:val="20"/>
          <w:lang w:val="en-IE" w:eastAsia="nl-BE"/>
        </w:rPr>
      </w:pPr>
      <w:r>
        <w:rPr>
          <w:rFonts w:ascii="Calibri" w:eastAsia="Calibri" w:hAnsi="Calibri" w:cs="Calibri"/>
          <w:szCs w:val="20"/>
          <w:lang w:val="en-US"/>
        </w:rPr>
        <w:lastRenderedPageBreak/>
        <w:t xml:space="preserve">When </w:t>
      </w:r>
      <w:proofErr w:type="spellStart"/>
      <w:r>
        <w:rPr>
          <w:rFonts w:ascii="Calibri" w:eastAsia="Calibri" w:hAnsi="Calibri" w:cs="Calibri"/>
          <w:b/>
          <w:bCs/>
          <w:color w:val="0070C0"/>
          <w:szCs w:val="20"/>
          <w:lang w:val="en-US"/>
        </w:rPr>
        <w:t>Invoice.BuyerReference</w:t>
      </w:r>
      <w:proofErr w:type="spellEnd"/>
      <w:r>
        <w:rPr>
          <w:rFonts w:ascii="Calibri" w:eastAsia="Calibri" w:hAnsi="Calibri" w:cs="Calibri"/>
          <w:szCs w:val="20"/>
          <w:lang w:val="en-US"/>
        </w:rPr>
        <w:t xml:space="preserve"> (on header) is entered, don’t enter </w:t>
      </w:r>
      <w:r>
        <w:rPr>
          <w:rFonts w:ascii="Calibri" w:eastAsia="Calibri" w:hAnsi="Calibri" w:cs="Times New Roman"/>
          <w:b/>
          <w:bCs/>
          <w:color w:val="0070C0"/>
          <w:szCs w:val="20"/>
          <w:lang w:val="en-US"/>
        </w:rPr>
        <w:t xml:space="preserve">Invoice.OrderReference.ID </w:t>
      </w:r>
      <w:r>
        <w:rPr>
          <w:rFonts w:ascii="Calibri" w:eastAsia="Calibri" w:hAnsi="Calibri" w:cs="Times New Roman"/>
          <w:color w:val="000000"/>
          <w:szCs w:val="20"/>
          <w:lang w:val="en-US"/>
        </w:rPr>
        <w:t>(order form number header).</w:t>
      </w:r>
    </w:p>
    <w:p w14:paraId="6C6D3352" w14:textId="77777777" w:rsidR="004D3689" w:rsidRPr="000E3785" w:rsidRDefault="004A066E" w:rsidP="000E3785">
      <w:pPr>
        <w:pStyle w:val="Lijstalinea"/>
        <w:ind w:left="1068"/>
        <w:rPr>
          <w:color w:val="000000" w:themeColor="text1"/>
        </w:rPr>
      </w:pPr>
      <w:r>
        <w:rPr>
          <w:rFonts w:ascii="Calibri" w:eastAsia="Calibri" w:hAnsi="Calibri" w:cs="Times New Roman"/>
          <w:color w:val="000000"/>
          <w:szCs w:val="20"/>
          <w:lang w:val="en-US"/>
        </w:rPr>
        <w:t xml:space="preserve">See also: “A buyer reference or purchase order reference MUST be provided.” </w:t>
      </w:r>
      <w:hyperlink r:id="rId21" w:history="1">
        <w:r w:rsidRPr="007411BC">
          <w:rPr>
            <w:rFonts w:ascii="Calibri" w:eastAsia="Calibri" w:hAnsi="Calibri" w:cs="Times New Roman"/>
            <w:color w:val="000000"/>
            <w:szCs w:val="20"/>
          </w:rPr>
          <w:t>https://docs.peppol.eu/poacc/billing/3.0/rules/ubl-peppol/PEPPOL-EN16931-R003/</w:t>
        </w:r>
      </w:hyperlink>
    </w:p>
    <w:p w14:paraId="3456BD36" w14:textId="77777777" w:rsidR="004D3689" w:rsidRPr="000E3785" w:rsidRDefault="004A066E" w:rsidP="000E3785">
      <w:pPr>
        <w:ind w:left="708"/>
        <w:rPr>
          <w:lang w:val="en-US" w:eastAsia="nl-BE"/>
        </w:rPr>
      </w:pPr>
      <w:r>
        <w:rPr>
          <w:rFonts w:ascii="Calibri" w:eastAsia="Calibri" w:hAnsi="Calibri" w:cs="Times New Roman"/>
          <w:szCs w:val="20"/>
          <w:lang w:val="en-US" w:eastAsia="nl-BE"/>
        </w:rPr>
        <w:t>OR</w:t>
      </w:r>
    </w:p>
    <w:p w14:paraId="7EA59429" w14:textId="77777777" w:rsidR="004D3689" w:rsidRPr="007411BC" w:rsidRDefault="004A066E" w:rsidP="004D3689">
      <w:pPr>
        <w:ind w:left="708"/>
        <w:rPr>
          <w:rFonts w:ascii="Calibri" w:hAnsi="Calibri" w:cs="Calibri"/>
          <w:b/>
          <w:color w:val="0070C0"/>
          <w:szCs w:val="20"/>
          <w:lang w:val="en-IE"/>
        </w:rPr>
      </w:pPr>
      <w:r>
        <w:rPr>
          <w:rFonts w:ascii="Calibri" w:eastAsia="Calibri" w:hAnsi="Calibri" w:cs="Calibri"/>
          <w:bCs/>
          <w:szCs w:val="20"/>
          <w:lang w:val="en-US"/>
        </w:rPr>
        <w:t>Via</w:t>
      </w:r>
      <w:r>
        <w:rPr>
          <w:rFonts w:ascii="Calibri" w:eastAsia="Calibri" w:hAnsi="Calibri" w:cs="Calibri"/>
          <w:b/>
          <w:bCs/>
          <w:color w:val="0070C0"/>
          <w:szCs w:val="20"/>
          <w:lang w:val="en-US"/>
        </w:rPr>
        <w:t xml:space="preserve"> Invoice.AccountingCustomerParty.Party.PartyIdentification.ID</w:t>
      </w:r>
      <w:bookmarkEnd w:id="2"/>
    </w:p>
    <w:p w14:paraId="3131D70A" w14:textId="77777777" w:rsidR="004D3689" w:rsidRDefault="004A066E" w:rsidP="004D3689">
      <w:pPr>
        <w:ind w:left="708"/>
        <w:rPr>
          <w:i/>
          <w:lang w:val="en-US" w:eastAsia="nl-BE"/>
        </w:rPr>
      </w:pPr>
      <w:r>
        <w:rPr>
          <w:rFonts w:ascii="Calibri" w:eastAsia="Calibri" w:hAnsi="Calibri" w:cs="Times New Roman"/>
          <w:i/>
          <w:iCs/>
          <w:szCs w:val="20"/>
          <w:lang w:val="en-US" w:eastAsia="nl-BE"/>
        </w:rPr>
        <w:t>E.g.&lt;</w:t>
      </w:r>
      <w:proofErr w:type="spellStart"/>
      <w:r>
        <w:rPr>
          <w:rFonts w:ascii="Calibri" w:eastAsia="Calibri" w:hAnsi="Calibri" w:cs="Times New Roman"/>
          <w:i/>
          <w:iCs/>
          <w:szCs w:val="20"/>
          <w:lang w:val="en-US" w:eastAsia="nl-BE"/>
        </w:rPr>
        <w:t>cac:PartyIdentification</w:t>
      </w:r>
      <w:proofErr w:type="spellEnd"/>
      <w:r>
        <w:rPr>
          <w:rFonts w:ascii="Calibri" w:eastAsia="Calibri" w:hAnsi="Calibri" w:cs="Times New Roman"/>
          <w:i/>
          <w:iCs/>
          <w:szCs w:val="20"/>
          <w:lang w:val="en-US" w:eastAsia="nl-BE"/>
        </w:rPr>
        <w:t>&gt; &lt;</w:t>
      </w:r>
      <w:proofErr w:type="spellStart"/>
      <w:r>
        <w:rPr>
          <w:rFonts w:ascii="Calibri" w:eastAsia="Calibri" w:hAnsi="Calibri" w:cs="Times New Roman"/>
          <w:i/>
          <w:iCs/>
          <w:szCs w:val="20"/>
          <w:lang w:val="en-US" w:eastAsia="nl-BE"/>
        </w:rPr>
        <w:t>cbc:ID</w:t>
      </w:r>
      <w:proofErr w:type="spellEnd"/>
      <w:r>
        <w:rPr>
          <w:rFonts w:ascii="Calibri" w:eastAsia="Calibri" w:hAnsi="Calibri" w:cs="Times New Roman"/>
          <w:i/>
          <w:iCs/>
          <w:szCs w:val="20"/>
          <w:lang w:val="en-US" w:eastAsia="nl-BE"/>
        </w:rPr>
        <w:t>&gt;9571358-1577&lt;/</w:t>
      </w:r>
      <w:proofErr w:type="spellStart"/>
      <w:r>
        <w:rPr>
          <w:rFonts w:ascii="Calibri" w:eastAsia="Calibri" w:hAnsi="Calibri" w:cs="Times New Roman"/>
          <w:i/>
          <w:iCs/>
          <w:szCs w:val="20"/>
          <w:lang w:val="en-US" w:eastAsia="nl-BE"/>
        </w:rPr>
        <w:t>cbc:ID</w:t>
      </w:r>
      <w:proofErr w:type="spellEnd"/>
      <w:r>
        <w:rPr>
          <w:rFonts w:ascii="Calibri" w:eastAsia="Calibri" w:hAnsi="Calibri" w:cs="Times New Roman"/>
          <w:i/>
          <w:iCs/>
          <w:szCs w:val="20"/>
          <w:lang w:val="en-US" w:eastAsia="nl-BE"/>
        </w:rPr>
        <w:t>&gt;</w:t>
      </w:r>
    </w:p>
    <w:p w14:paraId="60137512" w14:textId="77777777" w:rsidR="000E3785" w:rsidRDefault="000E3785" w:rsidP="004D3689">
      <w:pPr>
        <w:ind w:left="708"/>
        <w:rPr>
          <w:i/>
          <w:lang w:val="en-US" w:eastAsia="nl-BE"/>
        </w:rPr>
      </w:pPr>
    </w:p>
    <w:p w14:paraId="657F1698" w14:textId="77777777" w:rsidR="000E3785" w:rsidRPr="000E3785" w:rsidRDefault="004A066E" w:rsidP="000E3785">
      <w:pPr>
        <w:pStyle w:val="Lijstalinea"/>
        <w:numPr>
          <w:ilvl w:val="0"/>
          <w:numId w:val="9"/>
        </w:numPr>
        <w:rPr>
          <w:b/>
          <w:bCs/>
          <w:lang w:val="nl-NL" w:eastAsia="nl-BE"/>
        </w:rPr>
      </w:pPr>
      <w:r>
        <w:rPr>
          <w:rFonts w:ascii="Calibri" w:eastAsia="Calibri" w:hAnsi="Calibri" w:cs="Times New Roman"/>
          <w:b/>
          <w:bCs/>
          <w:szCs w:val="20"/>
          <w:lang w:val="en-US" w:eastAsia="nl-BE"/>
        </w:rPr>
        <w:t>At line level</w:t>
      </w:r>
    </w:p>
    <w:p w14:paraId="5792A400" w14:textId="77777777" w:rsidR="004D3689" w:rsidRPr="00FE471B" w:rsidRDefault="004A066E" w:rsidP="000E3785">
      <w:pPr>
        <w:ind w:firstLine="708"/>
        <w:rPr>
          <w:lang w:val="en-US" w:eastAsia="nl-BE"/>
        </w:rPr>
      </w:pPr>
      <w:bookmarkStart w:id="3" w:name="_Hlk52523192"/>
      <w:r>
        <w:rPr>
          <w:rFonts w:ascii="Calibri" w:eastAsia="Calibri" w:hAnsi="Calibri" w:cs="Times New Roman"/>
          <w:szCs w:val="20"/>
          <w:lang w:val="en-US" w:eastAsia="nl-BE"/>
        </w:rPr>
        <w:t xml:space="preserve">via </w:t>
      </w:r>
      <w:r>
        <w:rPr>
          <w:rFonts w:ascii="Calibri" w:eastAsia="Calibri" w:hAnsi="Calibri" w:cs="Calibri"/>
          <w:b/>
          <w:bCs/>
          <w:color w:val="0070C0"/>
          <w:szCs w:val="20"/>
          <w:lang w:val="en-US" w:eastAsia="nl-BE"/>
        </w:rPr>
        <w:t>Invoice.InvoiceLine.SellersItemIdentification.ID</w:t>
      </w:r>
    </w:p>
    <w:p w14:paraId="2FAA8B96" w14:textId="77777777" w:rsidR="004D3689" w:rsidRPr="00F304D1" w:rsidRDefault="004A066E" w:rsidP="004D3689">
      <w:pPr>
        <w:ind w:left="708"/>
        <w:rPr>
          <w:i/>
          <w:color w:val="0000FF"/>
          <w:lang w:val="en-US"/>
        </w:rPr>
      </w:pPr>
      <w:r>
        <w:rPr>
          <w:rFonts w:ascii="Calibri" w:eastAsia="Calibri" w:hAnsi="Calibri" w:cs="Times New Roman"/>
          <w:szCs w:val="20"/>
          <w:lang w:val="en-US" w:eastAsia="nl-BE"/>
        </w:rPr>
        <w:tab/>
      </w:r>
      <w:r>
        <w:rPr>
          <w:rFonts w:ascii="Calibri" w:eastAsia="Calibri" w:hAnsi="Calibri" w:cs="Times New Roman"/>
          <w:i/>
          <w:iCs/>
          <w:szCs w:val="20"/>
          <w:lang w:val="en-US" w:eastAsia="nl-BE"/>
        </w:rPr>
        <w:t xml:space="preserve">e.g. </w:t>
      </w:r>
      <w:hyperlink r:id="rId22" w:history="1">
        <w:r>
          <w:rPr>
            <w:rFonts w:ascii="Calibri" w:eastAsia="Calibri" w:hAnsi="Calibri" w:cs="Times New Roman"/>
            <w:i/>
            <w:iCs/>
            <w:szCs w:val="20"/>
            <w:u w:val="single"/>
            <w:lang w:val="en-US" w:eastAsia="nl-BE"/>
          </w:rPr>
          <w:t>&lt;</w:t>
        </w:r>
        <w:r>
          <w:rPr>
            <w:rFonts w:ascii="Calibri" w:eastAsia="Calibri" w:hAnsi="Calibri" w:cs="Times New Roman"/>
            <w:i/>
            <w:iCs/>
            <w:color w:val="990000"/>
            <w:szCs w:val="20"/>
            <w:u w:val="single"/>
            <w:lang w:val="en-US" w:eastAsia="nl-BE"/>
          </w:rPr>
          <w:t>cac:SellersItemIdentification</w:t>
        </w:r>
        <w:r>
          <w:rPr>
            <w:rFonts w:ascii="Calibri" w:eastAsia="Calibri" w:hAnsi="Calibri" w:cs="Times New Roman"/>
            <w:i/>
            <w:iCs/>
            <w:szCs w:val="20"/>
            <w:u w:val="single"/>
            <w:lang w:val="en-US" w:eastAsia="nl-BE"/>
          </w:rPr>
          <w:t>&gt;</w:t>
        </w:r>
      </w:hyperlink>
      <w:r>
        <w:rPr>
          <w:rFonts w:ascii="Calibri" w:eastAsia="Calibri" w:hAnsi="Calibri" w:cs="Times New Roman"/>
          <w:i/>
          <w:iCs/>
          <w:szCs w:val="20"/>
          <w:lang w:val="en-US" w:eastAsia="nl-BE"/>
        </w:rPr>
        <w:t>&lt;</w:t>
      </w:r>
      <w:r>
        <w:rPr>
          <w:rFonts w:ascii="Calibri" w:eastAsia="Calibri" w:hAnsi="Calibri" w:cs="Times New Roman"/>
          <w:i/>
          <w:iCs/>
          <w:color w:val="990000"/>
          <w:szCs w:val="20"/>
          <w:lang w:val="en-US" w:eastAsia="nl-BE"/>
        </w:rPr>
        <w:t>cbc:ID</w:t>
      </w:r>
      <w:r>
        <w:rPr>
          <w:rFonts w:ascii="Calibri" w:eastAsia="Calibri" w:hAnsi="Calibri" w:cs="Times New Roman"/>
          <w:i/>
          <w:iCs/>
          <w:szCs w:val="20"/>
          <w:lang w:val="en-US" w:eastAsia="nl-BE"/>
        </w:rPr>
        <w:t>&gt;541448812000290831</w:t>
      </w:r>
      <w:r>
        <w:rPr>
          <w:rFonts w:ascii="Calibri" w:eastAsia="Calibri" w:hAnsi="Calibri" w:cs="Times New Roman"/>
          <w:i/>
          <w:iCs/>
          <w:color w:val="0000FF"/>
          <w:szCs w:val="20"/>
          <w:lang w:val="en-US" w:eastAsia="nl-BE"/>
        </w:rPr>
        <w:t>&lt;/</w:t>
      </w:r>
      <w:r>
        <w:rPr>
          <w:rFonts w:ascii="Calibri" w:eastAsia="Calibri" w:hAnsi="Calibri" w:cs="Times New Roman"/>
          <w:i/>
          <w:iCs/>
          <w:color w:val="990000"/>
          <w:szCs w:val="20"/>
          <w:lang w:val="en-US" w:eastAsia="nl-BE"/>
        </w:rPr>
        <w:t>cbc:ID</w:t>
      </w:r>
      <w:r>
        <w:rPr>
          <w:rFonts w:ascii="Calibri" w:eastAsia="Calibri" w:hAnsi="Calibri" w:cs="Times New Roman"/>
          <w:i/>
          <w:iCs/>
          <w:color w:val="0000FF"/>
          <w:szCs w:val="20"/>
          <w:lang w:val="en-US" w:eastAsia="nl-BE"/>
        </w:rPr>
        <w:t>&gt;</w:t>
      </w:r>
    </w:p>
    <w:bookmarkEnd w:id="3"/>
    <w:p w14:paraId="3CB9CF6F" w14:textId="77777777" w:rsidR="004D3689" w:rsidRPr="00296E45" w:rsidRDefault="004D3689" w:rsidP="004D3689">
      <w:pPr>
        <w:spacing w:before="0" w:after="200" w:line="276" w:lineRule="auto"/>
        <w:rPr>
          <w:rFonts w:asciiTheme="majorHAnsi" w:eastAsiaTheme="majorEastAsia" w:hAnsiTheme="majorHAnsi" w:cstheme="majorBidi"/>
          <w:b/>
          <w:bCs/>
          <w:color w:val="2C3F48"/>
          <w:spacing w:val="2"/>
          <w:sz w:val="25"/>
          <w:szCs w:val="31"/>
          <w:lang w:val="en-US"/>
        </w:rPr>
      </w:pPr>
    </w:p>
    <w:p w14:paraId="3F57BC47" w14:textId="77777777" w:rsidR="004D3689" w:rsidRPr="002651FC" w:rsidRDefault="004A066E" w:rsidP="004D3689">
      <w:pPr>
        <w:pStyle w:val="Kop3"/>
      </w:pPr>
      <w:r>
        <w:rPr>
          <w:rFonts w:ascii="Calibri Light" w:eastAsia="Calibri Light" w:hAnsi="Calibri Light" w:cs="Times New Roman"/>
          <w:szCs w:val="25"/>
          <w:lang w:val="en-US"/>
        </w:rPr>
        <w:t>Other important fields</w:t>
      </w:r>
    </w:p>
    <w:p w14:paraId="23DEB94D" w14:textId="77777777" w:rsidR="004D3689" w:rsidRDefault="004A066E" w:rsidP="004D3689">
      <w:pPr>
        <w:pStyle w:val="Kop4"/>
        <w:ind w:left="708"/>
      </w:pPr>
      <w:r>
        <w:rPr>
          <w:rFonts w:ascii="Calibri Light" w:eastAsia="Calibri Light" w:hAnsi="Calibri Light" w:cs="Times New Roman"/>
          <w:szCs w:val="22"/>
          <w:lang w:val="en-US"/>
        </w:rPr>
        <w:t>For credit notes</w:t>
      </w:r>
    </w:p>
    <w:p w14:paraId="327779B8" w14:textId="77777777" w:rsidR="004D3689" w:rsidRPr="007411BC" w:rsidRDefault="004A066E" w:rsidP="004D3689">
      <w:pPr>
        <w:ind w:left="708"/>
        <w:rPr>
          <w:color w:val="000000" w:themeColor="text1"/>
          <w:lang w:val="en-IE"/>
        </w:rPr>
      </w:pPr>
      <w:r>
        <w:rPr>
          <w:rFonts w:ascii="Calibri" w:eastAsia="Calibri" w:hAnsi="Calibri" w:cs="Times New Roman"/>
          <w:color w:val="000000"/>
          <w:szCs w:val="20"/>
          <w:lang w:val="en-US"/>
        </w:rPr>
        <w:t xml:space="preserve">For credit notes, the following fields must be completed: </w:t>
      </w:r>
    </w:p>
    <w:p w14:paraId="2C854AE8" w14:textId="77777777" w:rsidR="004D3689" w:rsidRPr="007411BC" w:rsidRDefault="004A066E" w:rsidP="004D3689">
      <w:pPr>
        <w:ind w:left="708"/>
        <w:rPr>
          <w:color w:val="000000" w:themeColor="text1"/>
          <w:lang w:val="en-IE"/>
        </w:rPr>
      </w:pPr>
      <w:r>
        <w:rPr>
          <w:rFonts w:ascii="Calibri" w:eastAsia="Calibri" w:hAnsi="Calibri" w:cs="Times New Roman"/>
          <w:color w:val="000000"/>
          <w:szCs w:val="20"/>
          <w:lang w:val="en-US"/>
        </w:rPr>
        <w:t xml:space="preserve">- </w:t>
      </w:r>
      <w:r>
        <w:rPr>
          <w:rFonts w:ascii="Calibri" w:eastAsia="Calibri" w:hAnsi="Calibri" w:cs="Times New Roman"/>
          <w:b/>
          <w:bCs/>
          <w:color w:val="0070C0"/>
          <w:szCs w:val="20"/>
          <w:lang w:val="en-US"/>
        </w:rPr>
        <w:t>CreditNote.BillingReference.InvoiceDocumentReference.ID</w:t>
      </w:r>
      <w:r>
        <w:rPr>
          <w:rFonts w:ascii="Calibri" w:eastAsia="Calibri" w:hAnsi="Calibri" w:cs="Times New Roman"/>
          <w:color w:val="0070C0"/>
          <w:szCs w:val="20"/>
          <w:lang w:val="en-US"/>
        </w:rPr>
        <w:t xml:space="preserve">  </w:t>
      </w:r>
      <w:r>
        <w:rPr>
          <w:rFonts w:ascii="Calibri" w:eastAsia="Calibri" w:hAnsi="Calibri" w:cs="Times New Roman"/>
          <w:color w:val="000000"/>
          <w:szCs w:val="20"/>
          <w:lang w:val="en-US"/>
        </w:rPr>
        <w:t>: Identification of the original invoice in case of credit note</w:t>
      </w:r>
    </w:p>
    <w:p w14:paraId="10976F90" w14:textId="77777777" w:rsidR="004D3689" w:rsidRPr="007411BC" w:rsidRDefault="004A066E" w:rsidP="004D3689">
      <w:pPr>
        <w:ind w:left="708"/>
        <w:rPr>
          <w:color w:val="000000" w:themeColor="text1"/>
          <w:lang w:val="en-IE"/>
        </w:rPr>
      </w:pPr>
      <w:r>
        <w:rPr>
          <w:rFonts w:ascii="Calibri" w:eastAsia="Calibri" w:hAnsi="Calibri" w:cs="Times New Roman"/>
          <w:color w:val="000000"/>
          <w:szCs w:val="20"/>
          <w:lang w:val="en-US"/>
        </w:rPr>
        <w:t xml:space="preserve">- </w:t>
      </w:r>
      <w:proofErr w:type="spellStart"/>
      <w:r>
        <w:rPr>
          <w:rFonts w:ascii="Calibri" w:eastAsia="Calibri" w:hAnsi="Calibri" w:cs="Times New Roman"/>
          <w:b/>
          <w:bCs/>
          <w:color w:val="0070C0"/>
          <w:szCs w:val="20"/>
          <w:lang w:val="en-US"/>
        </w:rPr>
        <w:t>CreditNote.BillingReference.InvoiceDocumentReference.IssueDate</w:t>
      </w:r>
      <w:proofErr w:type="spellEnd"/>
      <w:r>
        <w:rPr>
          <w:rFonts w:ascii="Calibri" w:eastAsia="Calibri" w:hAnsi="Calibri" w:cs="Times New Roman"/>
          <w:color w:val="000000"/>
          <w:szCs w:val="20"/>
          <w:lang w:val="en-US"/>
        </w:rPr>
        <w:t xml:space="preserve"> : Date of the original invoice</w:t>
      </w:r>
    </w:p>
    <w:p w14:paraId="1C9FB384" w14:textId="77777777" w:rsidR="004D3689" w:rsidRDefault="004A066E" w:rsidP="004D3689">
      <w:pPr>
        <w:pStyle w:val="Kop4"/>
        <w:ind w:left="708"/>
      </w:pPr>
      <w:r>
        <w:rPr>
          <w:rFonts w:ascii="Calibri Light" w:eastAsia="Calibri Light" w:hAnsi="Calibri Light" w:cs="Times New Roman"/>
          <w:szCs w:val="22"/>
          <w:lang w:val="en-US"/>
        </w:rPr>
        <w:t>For invoices</w:t>
      </w:r>
    </w:p>
    <w:p w14:paraId="35B69E61" w14:textId="77777777" w:rsidR="002813B0" w:rsidRPr="007411BC" w:rsidRDefault="004A066E" w:rsidP="004C4B43">
      <w:pPr>
        <w:ind w:left="708"/>
        <w:rPr>
          <w:color w:val="000000" w:themeColor="text1"/>
          <w:lang w:val="en-IE"/>
        </w:rPr>
      </w:pPr>
      <w:r>
        <w:rPr>
          <w:rFonts w:ascii="Calibri" w:eastAsia="Calibri" w:hAnsi="Calibri" w:cs="Times New Roman"/>
          <w:color w:val="000000"/>
          <w:szCs w:val="20"/>
          <w:lang w:val="en-US"/>
        </w:rPr>
        <w:t xml:space="preserve">- </w:t>
      </w:r>
      <w:proofErr w:type="spellStart"/>
      <w:r>
        <w:rPr>
          <w:rFonts w:ascii="Calibri" w:eastAsia="Calibri" w:hAnsi="Calibri" w:cs="Times New Roman"/>
          <w:b/>
          <w:bCs/>
          <w:color w:val="0070C0"/>
          <w:szCs w:val="20"/>
          <w:lang w:val="en-US"/>
        </w:rPr>
        <w:t>Invoice.AccountingSupplierParty.Party.Contact.ElectronicMail</w:t>
      </w:r>
      <w:proofErr w:type="spellEnd"/>
      <w:r>
        <w:rPr>
          <w:rFonts w:ascii="Calibri" w:eastAsia="Calibri" w:hAnsi="Calibri" w:cs="Times New Roman"/>
          <w:color w:val="0070C0"/>
          <w:szCs w:val="20"/>
          <w:lang w:val="en-US"/>
        </w:rPr>
        <w:t xml:space="preserve"> </w:t>
      </w:r>
      <w:r>
        <w:rPr>
          <w:rFonts w:ascii="Calibri" w:eastAsia="Calibri" w:hAnsi="Calibri" w:cs="Times New Roman"/>
          <w:color w:val="000000"/>
          <w:szCs w:val="20"/>
          <w:lang w:val="en-US"/>
        </w:rPr>
        <w:t>: your email address, used for notifications if the invoice could not be delivered correctly to the customer.</w:t>
      </w:r>
      <w:r>
        <w:rPr>
          <w:rFonts w:ascii="Calibri" w:eastAsia="Calibri" w:hAnsi="Calibri" w:cs="Times New Roman"/>
          <w:color w:val="000000"/>
          <w:szCs w:val="20"/>
          <w:lang w:val="en-US"/>
        </w:rPr>
        <w:br/>
      </w:r>
      <w:r>
        <w:rPr>
          <w:rFonts w:ascii="Calibri" w:eastAsia="Calibri" w:hAnsi="Calibri" w:cs="Times New Roman"/>
          <w:color w:val="000000"/>
          <w:szCs w:val="20"/>
          <w:lang w:val="en-US"/>
        </w:rPr>
        <w:br/>
        <w:t xml:space="preserve">- </w:t>
      </w:r>
      <w:proofErr w:type="spellStart"/>
      <w:r>
        <w:rPr>
          <w:rFonts w:ascii="Calibri" w:eastAsia="Calibri" w:hAnsi="Calibri" w:cs="Times New Roman"/>
          <w:b/>
          <w:bCs/>
          <w:color w:val="0070C0"/>
          <w:szCs w:val="20"/>
          <w:lang w:val="en-US"/>
        </w:rPr>
        <w:t>Invoice.PaymentMeans.PaymentID</w:t>
      </w:r>
      <w:proofErr w:type="spellEnd"/>
      <w:r>
        <w:rPr>
          <w:rFonts w:ascii="Calibri" w:eastAsia="Calibri" w:hAnsi="Calibri" w:cs="Times New Roman"/>
          <w:color w:val="0070C0"/>
          <w:szCs w:val="20"/>
          <w:lang w:val="en-US"/>
        </w:rPr>
        <w:t xml:space="preserve"> </w:t>
      </w:r>
      <w:r>
        <w:rPr>
          <w:rFonts w:ascii="Calibri" w:eastAsia="Calibri" w:hAnsi="Calibri" w:cs="Times New Roman"/>
          <w:color w:val="000000"/>
          <w:szCs w:val="20"/>
          <w:lang w:val="en-US"/>
        </w:rPr>
        <w:br/>
      </w:r>
      <w:r>
        <w:rPr>
          <w:rFonts w:ascii="Calibri" w:eastAsia="Calibri" w:hAnsi="Calibri" w:cs="Times New Roman"/>
          <w:color w:val="000000"/>
          <w:szCs w:val="20"/>
          <w:lang w:val="en-US"/>
        </w:rPr>
        <w:br/>
        <w:t>-</w:t>
      </w:r>
      <w:r>
        <w:rPr>
          <w:rFonts w:ascii="Calibri" w:eastAsia="Calibri" w:hAnsi="Calibri" w:cs="Times New Roman"/>
          <w:b/>
          <w:bCs/>
          <w:color w:val="0070C0"/>
          <w:szCs w:val="20"/>
          <w:lang w:val="en-US"/>
        </w:rPr>
        <w:t xml:space="preserve"> </w:t>
      </w:r>
      <w:proofErr w:type="spellStart"/>
      <w:r>
        <w:rPr>
          <w:rFonts w:ascii="Calibri" w:eastAsia="Calibri" w:hAnsi="Calibri" w:cs="Times New Roman"/>
          <w:b/>
          <w:bCs/>
          <w:color w:val="0070C0"/>
          <w:szCs w:val="20"/>
          <w:lang w:val="en-US"/>
        </w:rPr>
        <w:t>Invoice.InvoiceLine.Item.Description</w:t>
      </w:r>
      <w:proofErr w:type="spellEnd"/>
      <w:r>
        <w:rPr>
          <w:rFonts w:ascii="Calibri" w:eastAsia="Calibri" w:hAnsi="Calibri" w:cs="Times New Roman"/>
          <w:b/>
          <w:bCs/>
          <w:color w:val="0070C0"/>
          <w:szCs w:val="20"/>
          <w:lang w:val="en-US"/>
        </w:rPr>
        <w:t xml:space="preserve"> </w:t>
      </w:r>
      <w:r>
        <w:rPr>
          <w:rFonts w:ascii="Calibri" w:eastAsia="Calibri" w:hAnsi="Calibri" w:cs="Times New Roman"/>
          <w:color w:val="000000"/>
          <w:szCs w:val="20"/>
          <w:lang w:val="en-US"/>
        </w:rPr>
        <w:t xml:space="preserve">: Detailed description of item/service: description of the item that is invoiced.  </w:t>
      </w:r>
      <w:r>
        <w:rPr>
          <w:rFonts w:ascii="Calibri" w:eastAsia="Calibri" w:hAnsi="Calibri" w:cs="Times New Roman"/>
          <w:color w:val="000000"/>
          <w:szCs w:val="20"/>
          <w:lang w:val="en-US"/>
        </w:rPr>
        <w:br/>
      </w:r>
      <w:r>
        <w:rPr>
          <w:rFonts w:ascii="Calibri" w:eastAsia="Calibri" w:hAnsi="Calibri" w:cs="Times New Roman"/>
          <w:color w:val="000000"/>
          <w:szCs w:val="20"/>
          <w:lang w:val="en-US"/>
        </w:rPr>
        <w:br/>
      </w:r>
      <w:r>
        <w:rPr>
          <w:rFonts w:ascii="Calibri" w:eastAsia="Calibri" w:hAnsi="Calibri" w:cs="Times New Roman"/>
          <w:b/>
          <w:bCs/>
          <w:color w:val="0070C0"/>
          <w:szCs w:val="20"/>
          <w:lang w:val="en-US"/>
        </w:rPr>
        <w:t xml:space="preserve">- </w:t>
      </w:r>
      <w:proofErr w:type="spellStart"/>
      <w:r>
        <w:rPr>
          <w:rFonts w:ascii="Calibri" w:eastAsia="Calibri" w:hAnsi="Calibri" w:cs="Times New Roman"/>
          <w:b/>
          <w:bCs/>
          <w:color w:val="0070C0"/>
          <w:szCs w:val="20"/>
          <w:lang w:val="en-US"/>
        </w:rPr>
        <w:t>Invoice.InvoiceLine.Item.Name</w:t>
      </w:r>
      <w:proofErr w:type="spellEnd"/>
      <w:r>
        <w:rPr>
          <w:rFonts w:ascii="Calibri" w:eastAsia="Calibri" w:hAnsi="Calibri" w:cs="Times New Roman"/>
          <w:color w:val="0070C0"/>
          <w:szCs w:val="20"/>
          <w:lang w:val="en-US"/>
        </w:rPr>
        <w:t xml:space="preserve"> </w:t>
      </w:r>
      <w:r>
        <w:rPr>
          <w:rFonts w:ascii="Calibri" w:eastAsia="Calibri" w:hAnsi="Calibri" w:cs="Times New Roman"/>
          <w:color w:val="000000"/>
          <w:szCs w:val="20"/>
          <w:lang w:val="en-US"/>
        </w:rPr>
        <w:t xml:space="preserve">: Brief description of the item. </w:t>
      </w:r>
      <w:proofErr w:type="spellStart"/>
      <w:r>
        <w:rPr>
          <w:rFonts w:ascii="Calibri" w:eastAsia="Calibri" w:hAnsi="Calibri" w:cs="Times New Roman"/>
          <w:color w:val="000000"/>
          <w:szCs w:val="20"/>
          <w:lang w:val="en-US"/>
        </w:rPr>
        <w:t>Characterisation</w:t>
      </w:r>
      <w:proofErr w:type="spellEnd"/>
      <w:r>
        <w:rPr>
          <w:rFonts w:ascii="Calibri" w:eastAsia="Calibri" w:hAnsi="Calibri" w:cs="Times New Roman"/>
          <w:color w:val="000000"/>
          <w:szCs w:val="20"/>
          <w:lang w:val="en-US"/>
        </w:rPr>
        <w:t xml:space="preserve"> of the item that is invoiced. (</w:t>
      </w:r>
      <w:r>
        <w:rPr>
          <w:rFonts w:ascii="Calibri" w:eastAsia="Calibri" w:hAnsi="Calibri" w:cs="Times New Roman"/>
          <w:i/>
          <w:iCs/>
          <w:color w:val="000000"/>
          <w:szCs w:val="20"/>
          <w:lang w:val="en-US"/>
        </w:rPr>
        <w:t>e.g. for an electricity invoice: code V or A, for “</w:t>
      </w:r>
      <w:proofErr w:type="spellStart"/>
      <w:r>
        <w:rPr>
          <w:rFonts w:ascii="Calibri" w:eastAsia="Calibri" w:hAnsi="Calibri" w:cs="Times New Roman"/>
          <w:i/>
          <w:iCs/>
          <w:color w:val="000000"/>
          <w:szCs w:val="20"/>
          <w:lang w:val="en-US"/>
        </w:rPr>
        <w:t>voorschot</w:t>
      </w:r>
      <w:proofErr w:type="spellEnd"/>
      <w:r>
        <w:rPr>
          <w:rFonts w:ascii="Calibri" w:eastAsia="Calibri" w:hAnsi="Calibri" w:cs="Times New Roman"/>
          <w:i/>
          <w:iCs/>
          <w:color w:val="000000"/>
          <w:szCs w:val="20"/>
          <w:lang w:val="en-US"/>
        </w:rPr>
        <w:t>” (advance) or  “</w:t>
      </w:r>
      <w:proofErr w:type="spellStart"/>
      <w:r>
        <w:rPr>
          <w:rFonts w:ascii="Calibri" w:eastAsia="Calibri" w:hAnsi="Calibri" w:cs="Times New Roman"/>
          <w:i/>
          <w:iCs/>
          <w:color w:val="000000"/>
          <w:szCs w:val="20"/>
          <w:lang w:val="en-US"/>
        </w:rPr>
        <w:t>afrekening</w:t>
      </w:r>
      <w:proofErr w:type="spellEnd"/>
      <w:r>
        <w:rPr>
          <w:rFonts w:ascii="Calibri" w:eastAsia="Calibri" w:hAnsi="Calibri" w:cs="Times New Roman"/>
          <w:i/>
          <w:iCs/>
          <w:color w:val="000000"/>
          <w:szCs w:val="20"/>
          <w:lang w:val="en-US"/>
        </w:rPr>
        <w:t xml:space="preserve">” (final settlement) respectively)  </w:t>
      </w:r>
      <w:r>
        <w:rPr>
          <w:rFonts w:ascii="Wingdings" w:eastAsia="Wingdings" w:hAnsi="Wingdings" w:cs="Wingdings"/>
          <w:i/>
          <w:iCs/>
          <w:color w:val="000000"/>
          <w:szCs w:val="20"/>
          <w:lang w:val="en-US"/>
        </w:rPr>
        <w:sym w:font="Wingdings" w:char="F0E0"/>
      </w:r>
      <w:r>
        <w:rPr>
          <w:rFonts w:ascii="Calibri" w:eastAsia="Calibri" w:hAnsi="Calibri" w:cs="Times New Roman"/>
          <w:i/>
          <w:iCs/>
          <w:color w:val="000000"/>
          <w:szCs w:val="20"/>
          <w:lang w:val="en-US"/>
        </w:rPr>
        <w:t xml:space="preserve"> </w:t>
      </w:r>
      <w:r>
        <w:rPr>
          <w:rFonts w:ascii="Calibri" w:eastAsia="Calibri" w:hAnsi="Calibri" w:cs="Times New Roman"/>
          <w:i/>
          <w:iCs/>
          <w:color w:val="000000"/>
          <w:szCs w:val="20"/>
          <w:lang w:val="en-US"/>
        </w:rPr>
        <w:br/>
      </w:r>
    </w:p>
    <w:p w14:paraId="39E6B765" w14:textId="77777777" w:rsidR="004D3689" w:rsidRPr="002651FC" w:rsidRDefault="004A066E" w:rsidP="004D3689">
      <w:pPr>
        <w:pStyle w:val="Kop4"/>
        <w:ind w:left="708"/>
      </w:pPr>
      <w:r>
        <w:rPr>
          <w:rFonts w:ascii="Calibri Light" w:eastAsia="Calibri Light" w:hAnsi="Calibri Light" w:cs="Times New Roman"/>
          <w:szCs w:val="22"/>
          <w:lang w:val="en-US"/>
        </w:rPr>
        <w:t>Information relating to the amount</w:t>
      </w:r>
    </w:p>
    <w:p w14:paraId="63167475" w14:textId="77777777" w:rsidR="004D3689" w:rsidRDefault="004A066E" w:rsidP="004D3689">
      <w:pPr>
        <w:spacing w:line="240" w:lineRule="auto"/>
        <w:ind w:left="708"/>
        <w:rPr>
          <w:color w:val="000000" w:themeColor="text1"/>
        </w:rPr>
      </w:pPr>
      <w:r>
        <w:rPr>
          <w:rFonts w:ascii="Calibri" w:eastAsia="Calibri" w:hAnsi="Calibri" w:cs="Times New Roman"/>
          <w:color w:val="000000"/>
          <w:szCs w:val="20"/>
          <w:lang w:val="en-US"/>
        </w:rPr>
        <w:t xml:space="preserve">- </w:t>
      </w:r>
      <w:proofErr w:type="spellStart"/>
      <w:r>
        <w:rPr>
          <w:rFonts w:ascii="Calibri" w:eastAsia="Calibri" w:hAnsi="Calibri" w:cs="Times New Roman"/>
          <w:b/>
          <w:bCs/>
          <w:color w:val="0070C0"/>
          <w:szCs w:val="20"/>
          <w:lang w:val="en-US"/>
        </w:rPr>
        <w:t>Invoice.TaxTotal.TaxAmount</w:t>
      </w:r>
      <w:proofErr w:type="spellEnd"/>
      <w:r>
        <w:rPr>
          <w:rFonts w:ascii="Calibri" w:eastAsia="Calibri" w:hAnsi="Calibri" w:cs="Times New Roman"/>
          <w:color w:val="0070C0"/>
          <w:szCs w:val="20"/>
          <w:lang w:val="en-US"/>
        </w:rPr>
        <w:t xml:space="preserve"> </w:t>
      </w:r>
    </w:p>
    <w:p w14:paraId="6F7E9361" w14:textId="77777777" w:rsidR="004D3689" w:rsidRDefault="004A066E" w:rsidP="004D3689">
      <w:pPr>
        <w:spacing w:line="240" w:lineRule="auto"/>
        <w:ind w:left="708"/>
        <w:rPr>
          <w:color w:val="000000" w:themeColor="text1"/>
          <w:lang w:val="en-US"/>
        </w:rPr>
      </w:pPr>
      <w:r>
        <w:rPr>
          <w:rFonts w:ascii="Calibri" w:eastAsia="Calibri" w:hAnsi="Calibri" w:cs="Times New Roman"/>
          <w:color w:val="000000"/>
          <w:szCs w:val="20"/>
          <w:lang w:val="en-US"/>
        </w:rPr>
        <w:t xml:space="preserve">- </w:t>
      </w:r>
      <w:proofErr w:type="spellStart"/>
      <w:r>
        <w:rPr>
          <w:rFonts w:ascii="Calibri" w:eastAsia="Calibri" w:hAnsi="Calibri" w:cs="Times New Roman"/>
          <w:b/>
          <w:bCs/>
          <w:color w:val="0070C0"/>
          <w:szCs w:val="20"/>
          <w:lang w:val="en-US"/>
        </w:rPr>
        <w:t>Invoice.LegalMonetaryTotal.LineInclusiveAmount</w:t>
      </w:r>
      <w:proofErr w:type="spellEnd"/>
      <w:r>
        <w:rPr>
          <w:rFonts w:ascii="Calibri" w:eastAsia="Calibri" w:hAnsi="Calibri" w:cs="Times New Roman"/>
          <w:color w:val="0070C0"/>
          <w:szCs w:val="20"/>
          <w:lang w:val="en-US"/>
        </w:rPr>
        <w:t xml:space="preserve"> </w:t>
      </w:r>
    </w:p>
    <w:p w14:paraId="65E8D923" w14:textId="77777777" w:rsidR="004D3689" w:rsidRPr="002E5D0E" w:rsidRDefault="004A066E" w:rsidP="004D3689">
      <w:pPr>
        <w:spacing w:line="240" w:lineRule="auto"/>
        <w:ind w:left="708"/>
        <w:rPr>
          <w:color w:val="000000" w:themeColor="text1"/>
          <w:lang w:val="en-US"/>
        </w:rPr>
      </w:pPr>
      <w:r>
        <w:rPr>
          <w:rFonts w:ascii="Calibri" w:eastAsia="Calibri" w:hAnsi="Calibri" w:cs="Times New Roman"/>
          <w:color w:val="000000"/>
          <w:szCs w:val="20"/>
          <w:lang w:val="en-US"/>
        </w:rPr>
        <w:t xml:space="preserve">- </w:t>
      </w:r>
      <w:r>
        <w:rPr>
          <w:rFonts w:ascii="Calibri" w:eastAsia="Calibri" w:hAnsi="Calibri" w:cs="Times New Roman"/>
          <w:b/>
          <w:bCs/>
          <w:color w:val="0070C0"/>
          <w:szCs w:val="20"/>
          <w:lang w:val="en-US"/>
        </w:rPr>
        <w:t>Invoice.InvoiceLine.ID</w:t>
      </w:r>
      <w:r>
        <w:rPr>
          <w:rFonts w:ascii="Calibri" w:eastAsia="Calibri" w:hAnsi="Calibri" w:cs="Times New Roman"/>
          <w:color w:val="0070C0"/>
          <w:szCs w:val="20"/>
          <w:lang w:val="en-US"/>
        </w:rPr>
        <w:t xml:space="preserve"> </w:t>
      </w:r>
    </w:p>
    <w:p w14:paraId="30DEF8F2" w14:textId="77777777" w:rsidR="004D3689" w:rsidRPr="002E5D0E" w:rsidRDefault="004A066E" w:rsidP="004D3689">
      <w:pPr>
        <w:spacing w:line="240" w:lineRule="auto"/>
        <w:ind w:left="708"/>
        <w:rPr>
          <w:color w:val="000000" w:themeColor="text1"/>
          <w:lang w:val="en-US"/>
        </w:rPr>
      </w:pPr>
      <w:r>
        <w:rPr>
          <w:rFonts w:ascii="Calibri" w:eastAsia="Calibri" w:hAnsi="Calibri" w:cs="Times New Roman"/>
          <w:color w:val="000000"/>
          <w:szCs w:val="20"/>
          <w:lang w:val="en-US"/>
        </w:rPr>
        <w:t xml:space="preserve">- </w:t>
      </w:r>
      <w:proofErr w:type="spellStart"/>
      <w:r>
        <w:rPr>
          <w:rFonts w:ascii="Calibri" w:eastAsia="Calibri" w:hAnsi="Calibri" w:cs="Times New Roman"/>
          <w:b/>
          <w:bCs/>
          <w:color w:val="0070C0"/>
          <w:szCs w:val="20"/>
          <w:lang w:val="en-US"/>
        </w:rPr>
        <w:t>Invoice.InvoiceLine.InvoicedQuantity</w:t>
      </w:r>
      <w:proofErr w:type="spellEnd"/>
      <w:r>
        <w:rPr>
          <w:rFonts w:ascii="Calibri" w:eastAsia="Calibri" w:hAnsi="Calibri" w:cs="Times New Roman"/>
          <w:color w:val="0070C0"/>
          <w:szCs w:val="20"/>
          <w:lang w:val="en-US"/>
        </w:rPr>
        <w:t xml:space="preserve"> </w:t>
      </w:r>
    </w:p>
    <w:p w14:paraId="75011E99" w14:textId="77777777" w:rsidR="004D3689" w:rsidRPr="002E5D0E" w:rsidRDefault="004A066E" w:rsidP="004D3689">
      <w:pPr>
        <w:spacing w:line="240" w:lineRule="auto"/>
        <w:ind w:left="708"/>
        <w:rPr>
          <w:color w:val="000000" w:themeColor="text1"/>
          <w:lang w:val="en-US"/>
        </w:rPr>
      </w:pPr>
      <w:r>
        <w:rPr>
          <w:rFonts w:ascii="Calibri" w:eastAsia="Calibri" w:hAnsi="Calibri" w:cs="Times New Roman"/>
          <w:color w:val="000000"/>
          <w:szCs w:val="20"/>
          <w:lang w:val="en-US"/>
        </w:rPr>
        <w:t xml:space="preserve">- </w:t>
      </w:r>
      <w:proofErr w:type="spellStart"/>
      <w:r>
        <w:rPr>
          <w:rFonts w:ascii="Calibri" w:eastAsia="Calibri" w:hAnsi="Calibri" w:cs="Times New Roman"/>
          <w:b/>
          <w:bCs/>
          <w:color w:val="0070C0"/>
          <w:szCs w:val="20"/>
          <w:lang w:val="en-US"/>
        </w:rPr>
        <w:t>Invoice.InvoiceLine.LineExtensionAmount</w:t>
      </w:r>
      <w:proofErr w:type="spellEnd"/>
      <w:r>
        <w:rPr>
          <w:rFonts w:ascii="Calibri" w:eastAsia="Calibri" w:hAnsi="Calibri" w:cs="Times New Roman"/>
          <w:color w:val="0070C0"/>
          <w:szCs w:val="20"/>
          <w:lang w:val="en-US"/>
        </w:rPr>
        <w:t xml:space="preserve"> </w:t>
      </w:r>
    </w:p>
    <w:p w14:paraId="46FFC6BF" w14:textId="77777777" w:rsidR="004D3689" w:rsidRPr="002E5D0E" w:rsidRDefault="004A066E" w:rsidP="004D3689">
      <w:pPr>
        <w:spacing w:line="240" w:lineRule="auto"/>
        <w:ind w:left="708"/>
        <w:rPr>
          <w:color w:val="000000" w:themeColor="text1"/>
          <w:lang w:val="en-US"/>
        </w:rPr>
      </w:pPr>
      <w:r>
        <w:rPr>
          <w:rFonts w:ascii="Calibri" w:eastAsia="Calibri" w:hAnsi="Calibri" w:cs="Times New Roman"/>
          <w:b/>
          <w:bCs/>
          <w:color w:val="0070C0"/>
          <w:szCs w:val="20"/>
          <w:lang w:val="en-US"/>
        </w:rPr>
        <w:lastRenderedPageBreak/>
        <w:t>- Invoice.InvoiceLine.Item.ClassifiedTaxCategory.ID</w:t>
      </w:r>
      <w:r>
        <w:rPr>
          <w:rFonts w:ascii="Calibri" w:eastAsia="Calibri" w:hAnsi="Calibri" w:cs="Times New Roman"/>
          <w:color w:val="0070C0"/>
          <w:szCs w:val="20"/>
          <w:lang w:val="en-US"/>
        </w:rPr>
        <w:t xml:space="preserve"> </w:t>
      </w:r>
    </w:p>
    <w:p w14:paraId="5D786E44" w14:textId="77777777" w:rsidR="004D3689" w:rsidRDefault="004A066E" w:rsidP="004D3689">
      <w:pPr>
        <w:spacing w:line="240" w:lineRule="auto"/>
        <w:ind w:left="708"/>
        <w:rPr>
          <w:color w:val="000000" w:themeColor="text1"/>
          <w:lang w:val="en-US"/>
        </w:rPr>
      </w:pPr>
      <w:r>
        <w:rPr>
          <w:rFonts w:ascii="Calibri" w:eastAsia="Calibri" w:hAnsi="Calibri" w:cs="Times New Roman"/>
          <w:color w:val="000000"/>
          <w:szCs w:val="20"/>
          <w:lang w:val="en-US"/>
        </w:rPr>
        <w:t xml:space="preserve">- </w:t>
      </w:r>
      <w:proofErr w:type="spellStart"/>
      <w:r>
        <w:rPr>
          <w:rFonts w:ascii="Calibri" w:eastAsia="Calibri" w:hAnsi="Calibri" w:cs="Times New Roman"/>
          <w:b/>
          <w:bCs/>
          <w:color w:val="0070C0"/>
          <w:szCs w:val="20"/>
          <w:lang w:val="en-US"/>
        </w:rPr>
        <w:t>Invoice.InvoiceLine.Item.ClassifiedTaxCategory.Percent</w:t>
      </w:r>
      <w:proofErr w:type="spellEnd"/>
      <w:r>
        <w:rPr>
          <w:rFonts w:ascii="Calibri" w:eastAsia="Calibri" w:hAnsi="Calibri" w:cs="Times New Roman"/>
          <w:color w:val="0070C0"/>
          <w:szCs w:val="20"/>
          <w:lang w:val="en-US"/>
        </w:rPr>
        <w:t xml:space="preserve"> </w:t>
      </w:r>
    </w:p>
    <w:p w14:paraId="702B2195" w14:textId="77777777" w:rsidR="004D3689" w:rsidRPr="002651FC" w:rsidRDefault="004A066E" w:rsidP="004D3689">
      <w:pPr>
        <w:spacing w:line="240" w:lineRule="auto"/>
        <w:ind w:left="708"/>
        <w:rPr>
          <w:color w:val="000000" w:themeColor="text1"/>
          <w:highlight w:val="yellow"/>
          <w:lang w:val="en-US"/>
        </w:rPr>
      </w:pPr>
      <w:r>
        <w:rPr>
          <w:rFonts w:ascii="Calibri" w:eastAsia="Calibri" w:hAnsi="Calibri" w:cs="Times New Roman"/>
          <w:color w:val="000000"/>
          <w:szCs w:val="20"/>
          <w:lang w:val="en-US"/>
        </w:rPr>
        <w:t xml:space="preserve">- </w:t>
      </w:r>
      <w:r>
        <w:rPr>
          <w:rFonts w:ascii="Calibri" w:eastAsia="Calibri" w:hAnsi="Calibri" w:cs="Times New Roman"/>
          <w:b/>
          <w:bCs/>
          <w:color w:val="0070C0"/>
          <w:szCs w:val="20"/>
          <w:lang w:val="en-US"/>
        </w:rPr>
        <w:t>Invoice.InvoiceLine.Item.ClassifiedTaxCategory.TaxScheme.ID</w:t>
      </w:r>
      <w:r>
        <w:rPr>
          <w:rFonts w:ascii="Calibri" w:eastAsia="Calibri" w:hAnsi="Calibri" w:cs="Times New Roman"/>
          <w:color w:val="0070C0"/>
          <w:szCs w:val="20"/>
          <w:lang w:val="en-US"/>
        </w:rPr>
        <w:t xml:space="preserve"> </w:t>
      </w:r>
    </w:p>
    <w:p w14:paraId="41B44D23" w14:textId="77777777" w:rsidR="004D3689" w:rsidRPr="00296E45" w:rsidRDefault="004D3689" w:rsidP="004D3689">
      <w:pPr>
        <w:spacing w:before="0" w:after="200" w:line="276" w:lineRule="auto"/>
        <w:rPr>
          <w:rFonts w:asciiTheme="majorHAnsi" w:eastAsiaTheme="majorEastAsia" w:hAnsiTheme="majorHAnsi" w:cstheme="majorBidi"/>
          <w:b/>
          <w:bCs/>
          <w:iCs/>
          <w:color w:val="2C3F48"/>
          <w:spacing w:val="3"/>
          <w:sz w:val="22"/>
          <w:szCs w:val="25"/>
          <w:lang w:val="en-US"/>
        </w:rPr>
      </w:pPr>
    </w:p>
    <w:p w14:paraId="3D0002DE" w14:textId="77777777" w:rsidR="004D3689" w:rsidRDefault="004A066E" w:rsidP="004D3689">
      <w:pPr>
        <w:pStyle w:val="Kop4"/>
        <w:ind w:left="708"/>
      </w:pPr>
      <w:r>
        <w:rPr>
          <w:rFonts w:ascii="Calibri Light" w:eastAsia="Calibri Light" w:hAnsi="Calibri Light" w:cs="Times New Roman"/>
          <w:szCs w:val="22"/>
          <w:lang w:val="en-US"/>
        </w:rPr>
        <w:t>Delivery address</w:t>
      </w:r>
    </w:p>
    <w:p w14:paraId="447ADF9B" w14:textId="77777777" w:rsidR="004D3689" w:rsidRPr="007411BC" w:rsidRDefault="004A066E" w:rsidP="004D3689">
      <w:pPr>
        <w:ind w:left="708"/>
        <w:rPr>
          <w:lang w:val="en-IE"/>
        </w:rPr>
      </w:pPr>
      <w:r>
        <w:rPr>
          <w:rFonts w:ascii="Calibri" w:eastAsia="Calibri" w:hAnsi="Calibri" w:cs="Times New Roman"/>
          <w:szCs w:val="20"/>
          <w:lang w:val="en-US"/>
        </w:rPr>
        <w:t xml:space="preserve">The delivery address determines where the item/service was delivered and also ensures a swift internal approval and processing of the invoice. </w:t>
      </w:r>
    </w:p>
    <w:p w14:paraId="38E118CC" w14:textId="77777777" w:rsidR="004D3689" w:rsidRDefault="004A066E" w:rsidP="004D3689">
      <w:pPr>
        <w:ind w:left="708"/>
        <w:rPr>
          <w:b/>
          <w:bCs/>
          <w:lang w:val="en-US"/>
        </w:rPr>
      </w:pPr>
      <w:r>
        <w:rPr>
          <w:rFonts w:ascii="Calibri" w:eastAsia="Calibri" w:hAnsi="Calibri" w:cs="Times New Roman"/>
          <w:b/>
          <w:bCs/>
          <w:szCs w:val="20"/>
          <w:lang w:val="en-US"/>
        </w:rPr>
        <w:t>3 options are allowed:</w:t>
      </w:r>
    </w:p>
    <w:p w14:paraId="2E811BA2" w14:textId="77777777" w:rsidR="00A74A15" w:rsidRPr="00A74A15" w:rsidRDefault="004A066E" w:rsidP="00A74A15">
      <w:pPr>
        <w:pStyle w:val="Lijstalinea"/>
        <w:numPr>
          <w:ilvl w:val="0"/>
          <w:numId w:val="9"/>
        </w:numPr>
        <w:rPr>
          <w:b/>
          <w:bCs/>
          <w:lang w:val="en-US"/>
        </w:rPr>
      </w:pPr>
      <w:r>
        <w:rPr>
          <w:rFonts w:ascii="Calibri" w:eastAsia="Calibri" w:hAnsi="Calibri" w:cs="Times New Roman"/>
          <w:b/>
          <w:bCs/>
          <w:szCs w:val="20"/>
          <w:lang w:val="en-US"/>
        </w:rPr>
        <w:t xml:space="preserve">At header level: </w:t>
      </w:r>
    </w:p>
    <w:p w14:paraId="2A0DE14E" w14:textId="77777777" w:rsidR="00A74A15" w:rsidRPr="00A74A15" w:rsidRDefault="004A066E" w:rsidP="00A74A15">
      <w:pPr>
        <w:ind w:left="708"/>
        <w:rPr>
          <w:lang w:val="en-US"/>
        </w:rPr>
      </w:pPr>
      <w:r>
        <w:rPr>
          <w:rFonts w:ascii="Calibri" w:eastAsia="Calibri" w:hAnsi="Calibri" w:cs="Times New Roman"/>
          <w:szCs w:val="20"/>
          <w:lang w:val="en-US" w:eastAsia="nl-BE"/>
        </w:rPr>
        <w:t xml:space="preserve">via </w:t>
      </w:r>
      <w:proofErr w:type="spellStart"/>
      <w:r>
        <w:rPr>
          <w:rFonts w:ascii="Calibri" w:eastAsia="Calibri" w:hAnsi="Calibri" w:cs="Times New Roman"/>
          <w:b/>
          <w:bCs/>
          <w:color w:val="0070C0"/>
          <w:szCs w:val="20"/>
          <w:lang w:val="en-US" w:eastAsia="nl-BE"/>
        </w:rPr>
        <w:t>Invoice.Delivery.DeliveryLocation.Address</w:t>
      </w:r>
      <w:proofErr w:type="spellEnd"/>
      <w:r>
        <w:rPr>
          <w:rFonts w:ascii="Calibri" w:eastAsia="Calibri" w:hAnsi="Calibri" w:cs="Times New Roman"/>
          <w:szCs w:val="20"/>
          <w:lang w:val="en-US" w:eastAsia="nl-BE"/>
        </w:rPr>
        <w:br/>
        <w:t xml:space="preserve">E.g.  </w:t>
      </w:r>
    </w:p>
    <w:p w14:paraId="718943CD" w14:textId="77777777" w:rsidR="004D3689" w:rsidRPr="00A74A15" w:rsidRDefault="004A066E" w:rsidP="00A74A15">
      <w:pPr>
        <w:pStyle w:val="Lijstalinea"/>
        <w:numPr>
          <w:ilvl w:val="0"/>
          <w:numId w:val="9"/>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cac:Delivery</w:t>
      </w:r>
      <w:proofErr w:type="spellEnd"/>
      <w:r>
        <w:rPr>
          <w:rFonts w:ascii="Calibri" w:eastAsia="Calibri" w:hAnsi="Calibri" w:cs="Times New Roman"/>
          <w:sz w:val="16"/>
          <w:szCs w:val="16"/>
          <w:lang w:val="en-US"/>
        </w:rPr>
        <w:t>&gt;</w:t>
      </w:r>
    </w:p>
    <w:p w14:paraId="39FB00D7" w14:textId="77777777" w:rsidR="004D3689" w:rsidRPr="00A74A15" w:rsidRDefault="004A066E" w:rsidP="00A74A15">
      <w:pPr>
        <w:pStyle w:val="Lijstalinea"/>
        <w:numPr>
          <w:ilvl w:val="0"/>
          <w:numId w:val="9"/>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cac:DeliveryLocation</w:t>
      </w:r>
      <w:proofErr w:type="spellEnd"/>
      <w:r>
        <w:rPr>
          <w:rFonts w:ascii="Calibri" w:eastAsia="Calibri" w:hAnsi="Calibri" w:cs="Times New Roman"/>
          <w:sz w:val="16"/>
          <w:szCs w:val="16"/>
          <w:lang w:val="en-US"/>
        </w:rPr>
        <w:t>&gt;</w:t>
      </w:r>
    </w:p>
    <w:p w14:paraId="6D5C0B33" w14:textId="77777777" w:rsidR="004D3689" w:rsidRPr="00A74A15" w:rsidRDefault="004A066E" w:rsidP="00A74A15">
      <w:pPr>
        <w:pStyle w:val="Lijstalinea"/>
        <w:numPr>
          <w:ilvl w:val="0"/>
          <w:numId w:val="9"/>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cac:Address</w:t>
      </w:r>
      <w:proofErr w:type="spellEnd"/>
      <w:r>
        <w:rPr>
          <w:rFonts w:ascii="Calibri" w:eastAsia="Calibri" w:hAnsi="Calibri" w:cs="Times New Roman"/>
          <w:sz w:val="16"/>
          <w:szCs w:val="16"/>
          <w:lang w:val="en-US"/>
        </w:rPr>
        <w:t>&gt;</w:t>
      </w:r>
    </w:p>
    <w:p w14:paraId="7F268E39" w14:textId="77777777" w:rsidR="004D3689" w:rsidRPr="00A74A15" w:rsidRDefault="004A066E" w:rsidP="00A74A15">
      <w:pPr>
        <w:pStyle w:val="Lijstalinea"/>
        <w:numPr>
          <w:ilvl w:val="0"/>
          <w:numId w:val="9"/>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cbc:</w:t>
      </w:r>
      <w:r>
        <w:rPr>
          <w:rFonts w:ascii="Calibri" w:eastAsia="Calibri" w:hAnsi="Calibri" w:cs="Times New Roman"/>
          <w:b/>
          <w:bCs/>
          <w:sz w:val="16"/>
          <w:szCs w:val="16"/>
          <w:lang w:val="en-US"/>
        </w:rPr>
        <w:t>StreetName</w:t>
      </w:r>
      <w:proofErr w:type="spellEnd"/>
      <w:r>
        <w:rPr>
          <w:rFonts w:ascii="Calibri" w:eastAsia="Calibri" w:hAnsi="Calibri" w:cs="Times New Roman"/>
          <w:sz w:val="16"/>
          <w:szCs w:val="16"/>
          <w:lang w:val="en-US"/>
        </w:rPr>
        <w:t>&gt; DELIVERYADRES 1&lt;/&lt;/</w:t>
      </w:r>
      <w:proofErr w:type="spellStart"/>
      <w:r>
        <w:rPr>
          <w:rFonts w:ascii="Calibri" w:eastAsia="Calibri" w:hAnsi="Calibri" w:cs="Times New Roman"/>
          <w:sz w:val="16"/>
          <w:szCs w:val="16"/>
          <w:lang w:val="en-US"/>
        </w:rPr>
        <w:t>cbc:StreetName</w:t>
      </w:r>
      <w:proofErr w:type="spellEnd"/>
      <w:r>
        <w:rPr>
          <w:rFonts w:ascii="Calibri" w:eastAsia="Calibri" w:hAnsi="Calibri" w:cs="Times New Roman"/>
          <w:sz w:val="16"/>
          <w:szCs w:val="16"/>
          <w:lang w:val="en-US"/>
        </w:rPr>
        <w:t>&gt;</w:t>
      </w:r>
    </w:p>
    <w:p w14:paraId="052B13BA" w14:textId="77777777" w:rsidR="004D3689" w:rsidRPr="00A74A15" w:rsidRDefault="004A066E" w:rsidP="00A74A15">
      <w:pPr>
        <w:pStyle w:val="Lijstalinea"/>
        <w:numPr>
          <w:ilvl w:val="0"/>
          <w:numId w:val="9"/>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cbc:</w:t>
      </w:r>
      <w:r>
        <w:rPr>
          <w:rFonts w:ascii="Calibri" w:eastAsia="Calibri" w:hAnsi="Calibri" w:cs="Times New Roman"/>
          <w:b/>
          <w:bCs/>
          <w:sz w:val="16"/>
          <w:szCs w:val="16"/>
          <w:lang w:val="en-US"/>
        </w:rPr>
        <w:t>CityName</w:t>
      </w:r>
      <w:proofErr w:type="spellEnd"/>
      <w:r>
        <w:rPr>
          <w:rFonts w:ascii="Calibri" w:eastAsia="Calibri" w:hAnsi="Calibri" w:cs="Times New Roman"/>
          <w:sz w:val="16"/>
          <w:szCs w:val="16"/>
          <w:lang w:val="en-US"/>
        </w:rPr>
        <w:t>&gt;GENT&lt;/</w:t>
      </w:r>
      <w:proofErr w:type="spellStart"/>
      <w:r>
        <w:rPr>
          <w:rFonts w:ascii="Calibri" w:eastAsia="Calibri" w:hAnsi="Calibri" w:cs="Times New Roman"/>
          <w:sz w:val="16"/>
          <w:szCs w:val="16"/>
          <w:lang w:val="en-US"/>
        </w:rPr>
        <w:t>cbc:CityName</w:t>
      </w:r>
      <w:proofErr w:type="spellEnd"/>
      <w:r>
        <w:rPr>
          <w:rFonts w:ascii="Calibri" w:eastAsia="Calibri" w:hAnsi="Calibri" w:cs="Times New Roman"/>
          <w:sz w:val="16"/>
          <w:szCs w:val="16"/>
          <w:lang w:val="en-US"/>
        </w:rPr>
        <w:t>&gt;</w:t>
      </w:r>
    </w:p>
    <w:p w14:paraId="60A07327" w14:textId="77777777" w:rsidR="004D3689" w:rsidRPr="00A74A15" w:rsidRDefault="004A066E" w:rsidP="00A74A15">
      <w:pPr>
        <w:pStyle w:val="Lijstalinea"/>
        <w:numPr>
          <w:ilvl w:val="0"/>
          <w:numId w:val="9"/>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cbc:</w:t>
      </w:r>
      <w:r>
        <w:rPr>
          <w:rFonts w:ascii="Calibri" w:eastAsia="Calibri" w:hAnsi="Calibri" w:cs="Times New Roman"/>
          <w:b/>
          <w:bCs/>
          <w:sz w:val="16"/>
          <w:szCs w:val="16"/>
          <w:lang w:val="en-US"/>
        </w:rPr>
        <w:t>PostalZone</w:t>
      </w:r>
      <w:proofErr w:type="spellEnd"/>
      <w:r>
        <w:rPr>
          <w:rFonts w:ascii="Calibri" w:eastAsia="Calibri" w:hAnsi="Calibri" w:cs="Times New Roman"/>
          <w:sz w:val="16"/>
          <w:szCs w:val="16"/>
          <w:lang w:val="en-US"/>
        </w:rPr>
        <w:t>&gt;9000&lt;/</w:t>
      </w:r>
      <w:proofErr w:type="spellStart"/>
      <w:r>
        <w:rPr>
          <w:rFonts w:ascii="Calibri" w:eastAsia="Calibri" w:hAnsi="Calibri" w:cs="Times New Roman"/>
          <w:sz w:val="16"/>
          <w:szCs w:val="16"/>
          <w:lang w:val="en-US"/>
        </w:rPr>
        <w:t>cbc:PostalZone</w:t>
      </w:r>
      <w:proofErr w:type="spellEnd"/>
      <w:r>
        <w:rPr>
          <w:rFonts w:ascii="Calibri" w:eastAsia="Calibri" w:hAnsi="Calibri" w:cs="Times New Roman"/>
          <w:sz w:val="16"/>
          <w:szCs w:val="16"/>
          <w:lang w:val="en-US"/>
        </w:rPr>
        <w:t>&gt;</w:t>
      </w:r>
    </w:p>
    <w:p w14:paraId="066E7BEF" w14:textId="77777777" w:rsidR="004D3689" w:rsidRPr="00A74A15" w:rsidRDefault="004A066E" w:rsidP="00A74A15">
      <w:pPr>
        <w:pStyle w:val="Lijstalinea"/>
        <w:numPr>
          <w:ilvl w:val="0"/>
          <w:numId w:val="9"/>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w:t>
      </w:r>
      <w:r>
        <w:rPr>
          <w:rFonts w:ascii="Calibri" w:eastAsia="Calibri" w:hAnsi="Calibri" w:cs="Times New Roman"/>
          <w:b/>
          <w:bCs/>
          <w:sz w:val="16"/>
          <w:szCs w:val="16"/>
          <w:lang w:val="en-US"/>
        </w:rPr>
        <w:t>Country</w:t>
      </w:r>
      <w:proofErr w:type="spellEnd"/>
      <w:r>
        <w:rPr>
          <w:rFonts w:ascii="Calibri" w:eastAsia="Calibri" w:hAnsi="Calibri" w:cs="Times New Roman"/>
          <w:sz w:val="16"/>
          <w:szCs w:val="16"/>
          <w:lang w:val="en-US"/>
        </w:rPr>
        <w:t>&gt;</w:t>
      </w:r>
    </w:p>
    <w:p w14:paraId="57952E5B" w14:textId="77777777" w:rsidR="004D3689" w:rsidRPr="00A74A15" w:rsidRDefault="004A066E" w:rsidP="00A74A15">
      <w:pPr>
        <w:pStyle w:val="Lijstalinea"/>
        <w:numPr>
          <w:ilvl w:val="0"/>
          <w:numId w:val="9"/>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cbc:IdentificationCode</w:t>
      </w:r>
      <w:proofErr w:type="spellEnd"/>
      <w:r>
        <w:rPr>
          <w:rFonts w:ascii="Calibri" w:eastAsia="Calibri" w:hAnsi="Calibri" w:cs="Times New Roman"/>
          <w:sz w:val="16"/>
          <w:szCs w:val="16"/>
          <w:lang w:val="en-US"/>
        </w:rPr>
        <w:t>&gt;BE&lt;/</w:t>
      </w:r>
      <w:proofErr w:type="spellStart"/>
      <w:r>
        <w:rPr>
          <w:rFonts w:ascii="Calibri" w:eastAsia="Calibri" w:hAnsi="Calibri" w:cs="Times New Roman"/>
          <w:sz w:val="16"/>
          <w:szCs w:val="16"/>
          <w:lang w:val="en-US"/>
        </w:rPr>
        <w:t>cbc:IdentificationCode</w:t>
      </w:r>
      <w:proofErr w:type="spellEnd"/>
      <w:r>
        <w:rPr>
          <w:rFonts w:ascii="Calibri" w:eastAsia="Calibri" w:hAnsi="Calibri" w:cs="Times New Roman"/>
          <w:sz w:val="16"/>
          <w:szCs w:val="16"/>
          <w:lang w:val="en-US"/>
        </w:rPr>
        <w:t>&gt;</w:t>
      </w:r>
    </w:p>
    <w:p w14:paraId="11202B2F" w14:textId="77777777" w:rsidR="004D3689" w:rsidRPr="00A74A15" w:rsidRDefault="004A066E" w:rsidP="00A74A15">
      <w:pPr>
        <w:pStyle w:val="Lijstalinea"/>
        <w:numPr>
          <w:ilvl w:val="0"/>
          <w:numId w:val="9"/>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cac:Country</w:t>
      </w:r>
      <w:proofErr w:type="spellEnd"/>
      <w:r>
        <w:rPr>
          <w:rFonts w:ascii="Calibri" w:eastAsia="Calibri" w:hAnsi="Calibri" w:cs="Times New Roman"/>
          <w:sz w:val="16"/>
          <w:szCs w:val="16"/>
          <w:lang w:val="en-US"/>
        </w:rPr>
        <w:t>&gt;</w:t>
      </w:r>
    </w:p>
    <w:p w14:paraId="1A25608D" w14:textId="77777777" w:rsidR="004D3689" w:rsidRPr="00A74A15" w:rsidRDefault="004A066E" w:rsidP="00A74A15">
      <w:pPr>
        <w:pStyle w:val="Lijstalinea"/>
        <w:numPr>
          <w:ilvl w:val="0"/>
          <w:numId w:val="9"/>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cac:Address</w:t>
      </w:r>
      <w:proofErr w:type="spellEnd"/>
      <w:r>
        <w:rPr>
          <w:rFonts w:ascii="Calibri" w:eastAsia="Calibri" w:hAnsi="Calibri" w:cs="Times New Roman"/>
          <w:sz w:val="16"/>
          <w:szCs w:val="16"/>
          <w:lang w:val="en-US"/>
        </w:rPr>
        <w:t>&gt;</w:t>
      </w:r>
    </w:p>
    <w:p w14:paraId="26F5B6B9" w14:textId="77777777" w:rsidR="004D3689" w:rsidRPr="00A74A15" w:rsidRDefault="004A066E" w:rsidP="00A74A15">
      <w:pPr>
        <w:pStyle w:val="Lijstalinea"/>
        <w:numPr>
          <w:ilvl w:val="0"/>
          <w:numId w:val="9"/>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cac:DeliveryLocation</w:t>
      </w:r>
      <w:proofErr w:type="spellEnd"/>
      <w:r>
        <w:rPr>
          <w:rFonts w:ascii="Calibri" w:eastAsia="Calibri" w:hAnsi="Calibri" w:cs="Times New Roman"/>
          <w:sz w:val="16"/>
          <w:szCs w:val="16"/>
          <w:lang w:val="en-US"/>
        </w:rPr>
        <w:t>&gt;</w:t>
      </w:r>
    </w:p>
    <w:p w14:paraId="3B6FA535" w14:textId="77777777" w:rsidR="004D3689" w:rsidRPr="00A74A15" w:rsidRDefault="004A066E" w:rsidP="00A74A15">
      <w:pPr>
        <w:pStyle w:val="Lijstalinea"/>
        <w:numPr>
          <w:ilvl w:val="0"/>
          <w:numId w:val="9"/>
        </w:numPr>
        <w:rPr>
          <w:sz w:val="16"/>
          <w:szCs w:val="16"/>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cac:Delivery</w:t>
      </w:r>
      <w:proofErr w:type="spellEnd"/>
      <w:r>
        <w:rPr>
          <w:rFonts w:ascii="Calibri" w:eastAsia="Calibri" w:hAnsi="Calibri" w:cs="Times New Roman"/>
          <w:sz w:val="16"/>
          <w:szCs w:val="16"/>
          <w:lang w:val="en-US"/>
        </w:rPr>
        <w:t>&gt;</w:t>
      </w:r>
    </w:p>
    <w:p w14:paraId="4521BF77" w14:textId="77777777" w:rsidR="004D3689" w:rsidRPr="00EF7496" w:rsidRDefault="004D3689" w:rsidP="00A74A15">
      <w:pPr>
        <w:rPr>
          <w:sz w:val="16"/>
          <w:szCs w:val="16"/>
        </w:rPr>
      </w:pPr>
    </w:p>
    <w:p w14:paraId="3ABB1092" w14:textId="77777777" w:rsidR="00A74A15" w:rsidRPr="00A74A15" w:rsidRDefault="004A066E" w:rsidP="00A74A15">
      <w:pPr>
        <w:pStyle w:val="Lijstalinea"/>
        <w:numPr>
          <w:ilvl w:val="0"/>
          <w:numId w:val="9"/>
        </w:numPr>
        <w:rPr>
          <w:b/>
          <w:bCs/>
          <w:lang w:val="en-US"/>
        </w:rPr>
      </w:pPr>
      <w:r>
        <w:rPr>
          <w:rFonts w:ascii="Calibri" w:eastAsia="Calibri" w:hAnsi="Calibri" w:cs="Times New Roman"/>
          <w:b/>
          <w:bCs/>
          <w:szCs w:val="20"/>
          <w:lang w:val="en-US"/>
        </w:rPr>
        <w:t>At line level</w:t>
      </w:r>
      <w:r>
        <w:rPr>
          <w:rFonts w:ascii="Calibri" w:eastAsia="Calibri" w:hAnsi="Calibri" w:cs="Times New Roman"/>
          <w:b/>
          <w:bCs/>
          <w:szCs w:val="20"/>
          <w:lang w:val="en-US"/>
        </w:rPr>
        <w:br/>
      </w:r>
    </w:p>
    <w:p w14:paraId="357790CC" w14:textId="77777777" w:rsidR="00A74A15" w:rsidRDefault="004A066E" w:rsidP="00A74A15">
      <w:pPr>
        <w:pStyle w:val="Lijstalinea"/>
        <w:rPr>
          <w:b/>
          <w:color w:val="0070C0"/>
          <w:lang w:val="nl-NL" w:eastAsia="nl-BE"/>
        </w:rPr>
      </w:pPr>
      <w:r>
        <w:rPr>
          <w:rFonts w:ascii="Calibri" w:eastAsia="Calibri" w:hAnsi="Calibri" w:cs="Times New Roman"/>
          <w:szCs w:val="20"/>
          <w:lang w:val="en-US"/>
        </w:rPr>
        <w:t xml:space="preserve">preferably via </w:t>
      </w:r>
      <w:proofErr w:type="spellStart"/>
      <w:r>
        <w:rPr>
          <w:rFonts w:ascii="Calibri" w:eastAsia="Calibri" w:hAnsi="Calibri" w:cs="Times New Roman"/>
          <w:b/>
          <w:bCs/>
          <w:color w:val="0070C0"/>
          <w:szCs w:val="20"/>
          <w:lang w:val="en-US"/>
        </w:rPr>
        <w:t>Invoice.InvoiceLine.Delivery</w:t>
      </w:r>
      <w:proofErr w:type="spellEnd"/>
    </w:p>
    <w:p w14:paraId="46FAC131" w14:textId="77777777" w:rsidR="00A74A15" w:rsidRPr="00A74A15" w:rsidRDefault="004A066E" w:rsidP="00A74A15">
      <w:pPr>
        <w:pStyle w:val="Lijstalinea"/>
        <w:rPr>
          <w:color w:val="5B9BD5" w:themeColor="accent5"/>
          <w:lang w:val="nl-NL"/>
        </w:rPr>
      </w:pPr>
      <w:r>
        <w:rPr>
          <w:rFonts w:ascii="Calibri" w:eastAsia="Calibri" w:hAnsi="Calibri" w:cs="Times New Roman"/>
          <w:szCs w:val="20"/>
          <w:lang w:val="en-US"/>
        </w:rPr>
        <w:t>E.g.</w:t>
      </w:r>
      <w:r>
        <w:rPr>
          <w:rFonts w:ascii="Calibri" w:eastAsia="Calibri" w:hAnsi="Calibri" w:cs="Times New Roman"/>
          <w:sz w:val="16"/>
          <w:szCs w:val="16"/>
          <w:lang w:val="en-US"/>
        </w:rPr>
        <w:t xml:space="preserve">.    </w:t>
      </w:r>
    </w:p>
    <w:p w14:paraId="1CD261E6" w14:textId="77777777" w:rsidR="004D3689" w:rsidRPr="00EF7496" w:rsidRDefault="004A066E" w:rsidP="00A74A15">
      <w:pPr>
        <w:pStyle w:val="Lijstalinea"/>
        <w:numPr>
          <w:ilvl w:val="0"/>
          <w:numId w:val="10"/>
        </w:numPr>
        <w:rPr>
          <w:sz w:val="16"/>
          <w:szCs w:val="16"/>
          <w:lang w:val="en-US"/>
        </w:rPr>
      </w:pPr>
      <w:r>
        <w:rPr>
          <w:rFonts w:ascii="Calibri" w:eastAsia="Calibri" w:hAnsi="Calibri" w:cs="Times New Roman"/>
          <w:sz w:val="16"/>
          <w:szCs w:val="16"/>
          <w:lang w:val="en-US"/>
        </w:rPr>
        <w:t xml:space="preserve"> &lt;</w:t>
      </w:r>
      <w:proofErr w:type="spellStart"/>
      <w:r>
        <w:rPr>
          <w:rFonts w:ascii="Calibri" w:eastAsia="Calibri" w:hAnsi="Calibri" w:cs="Times New Roman"/>
          <w:sz w:val="16"/>
          <w:szCs w:val="16"/>
          <w:lang w:val="en-US"/>
        </w:rPr>
        <w:t>cac:Delivery</w:t>
      </w:r>
      <w:proofErr w:type="spellEnd"/>
      <w:r>
        <w:rPr>
          <w:rFonts w:ascii="Calibri" w:eastAsia="Calibri" w:hAnsi="Calibri" w:cs="Times New Roman"/>
          <w:sz w:val="16"/>
          <w:szCs w:val="16"/>
          <w:lang w:val="en-US"/>
        </w:rPr>
        <w:t>&gt;</w:t>
      </w:r>
    </w:p>
    <w:p w14:paraId="4E027A03" w14:textId="77777777" w:rsidR="004D3689" w:rsidRPr="00EF7496" w:rsidRDefault="004A066E" w:rsidP="00A74A15">
      <w:pPr>
        <w:pStyle w:val="Lijstalinea"/>
        <w:numPr>
          <w:ilvl w:val="0"/>
          <w:numId w:val="10"/>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cac:DeliveryLocation</w:t>
      </w:r>
      <w:proofErr w:type="spellEnd"/>
      <w:r>
        <w:rPr>
          <w:rFonts w:ascii="Calibri" w:eastAsia="Calibri" w:hAnsi="Calibri" w:cs="Times New Roman"/>
          <w:sz w:val="16"/>
          <w:szCs w:val="16"/>
          <w:lang w:val="en-US"/>
        </w:rPr>
        <w:t>&gt;</w:t>
      </w:r>
    </w:p>
    <w:p w14:paraId="500FAD8A" w14:textId="77777777" w:rsidR="004D3689" w:rsidRPr="00EF7496" w:rsidRDefault="004A066E" w:rsidP="00A74A15">
      <w:pPr>
        <w:pStyle w:val="Lijstalinea"/>
        <w:numPr>
          <w:ilvl w:val="0"/>
          <w:numId w:val="10"/>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cac:Address</w:t>
      </w:r>
      <w:proofErr w:type="spellEnd"/>
      <w:r>
        <w:rPr>
          <w:rFonts w:ascii="Calibri" w:eastAsia="Calibri" w:hAnsi="Calibri" w:cs="Times New Roman"/>
          <w:sz w:val="16"/>
          <w:szCs w:val="16"/>
          <w:lang w:val="en-US"/>
        </w:rPr>
        <w:t>&gt;</w:t>
      </w:r>
    </w:p>
    <w:p w14:paraId="048168EB" w14:textId="77777777" w:rsidR="004D3689" w:rsidRPr="00EF7496" w:rsidRDefault="004A066E" w:rsidP="00A74A15">
      <w:pPr>
        <w:pStyle w:val="Lijstalinea"/>
        <w:numPr>
          <w:ilvl w:val="0"/>
          <w:numId w:val="10"/>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cbc:</w:t>
      </w:r>
      <w:r>
        <w:rPr>
          <w:rFonts w:ascii="Calibri" w:eastAsia="Calibri" w:hAnsi="Calibri" w:cs="Times New Roman"/>
          <w:b/>
          <w:bCs/>
          <w:sz w:val="16"/>
          <w:szCs w:val="16"/>
          <w:lang w:val="en-US"/>
        </w:rPr>
        <w:t>StreetName</w:t>
      </w:r>
      <w:proofErr w:type="spellEnd"/>
      <w:r>
        <w:rPr>
          <w:rFonts w:ascii="Calibri" w:eastAsia="Calibri" w:hAnsi="Calibri" w:cs="Times New Roman"/>
          <w:sz w:val="16"/>
          <w:szCs w:val="16"/>
          <w:lang w:val="en-US"/>
        </w:rPr>
        <w:t>&gt; DELIVERYADRES 1&lt;/&lt;/</w:t>
      </w:r>
      <w:proofErr w:type="spellStart"/>
      <w:r>
        <w:rPr>
          <w:rFonts w:ascii="Calibri" w:eastAsia="Calibri" w:hAnsi="Calibri" w:cs="Times New Roman"/>
          <w:sz w:val="16"/>
          <w:szCs w:val="16"/>
          <w:lang w:val="en-US"/>
        </w:rPr>
        <w:t>cbc:StreetName</w:t>
      </w:r>
      <w:proofErr w:type="spellEnd"/>
      <w:r>
        <w:rPr>
          <w:rFonts w:ascii="Calibri" w:eastAsia="Calibri" w:hAnsi="Calibri" w:cs="Times New Roman"/>
          <w:sz w:val="16"/>
          <w:szCs w:val="16"/>
          <w:lang w:val="en-US"/>
        </w:rPr>
        <w:t xml:space="preserve">&gt; </w:t>
      </w:r>
    </w:p>
    <w:p w14:paraId="73A2B46B" w14:textId="77777777" w:rsidR="004D3689" w:rsidRPr="00EF7496" w:rsidRDefault="004A066E" w:rsidP="00A74A15">
      <w:pPr>
        <w:pStyle w:val="Lijstalinea"/>
        <w:numPr>
          <w:ilvl w:val="0"/>
          <w:numId w:val="10"/>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cbc:</w:t>
      </w:r>
      <w:r>
        <w:rPr>
          <w:rFonts w:ascii="Calibri" w:eastAsia="Calibri" w:hAnsi="Calibri" w:cs="Times New Roman"/>
          <w:b/>
          <w:bCs/>
          <w:sz w:val="16"/>
          <w:szCs w:val="16"/>
          <w:lang w:val="en-US"/>
        </w:rPr>
        <w:t>CityName</w:t>
      </w:r>
      <w:proofErr w:type="spellEnd"/>
      <w:r>
        <w:rPr>
          <w:rFonts w:ascii="Calibri" w:eastAsia="Calibri" w:hAnsi="Calibri" w:cs="Times New Roman"/>
          <w:sz w:val="16"/>
          <w:szCs w:val="16"/>
          <w:lang w:val="en-US"/>
        </w:rPr>
        <w:t>&gt;GENT&lt;/</w:t>
      </w:r>
      <w:proofErr w:type="spellStart"/>
      <w:r>
        <w:rPr>
          <w:rFonts w:ascii="Calibri" w:eastAsia="Calibri" w:hAnsi="Calibri" w:cs="Times New Roman"/>
          <w:sz w:val="16"/>
          <w:szCs w:val="16"/>
          <w:lang w:val="en-US"/>
        </w:rPr>
        <w:t>cbc:CityName</w:t>
      </w:r>
      <w:proofErr w:type="spellEnd"/>
      <w:r>
        <w:rPr>
          <w:rFonts w:ascii="Calibri" w:eastAsia="Calibri" w:hAnsi="Calibri" w:cs="Times New Roman"/>
          <w:sz w:val="16"/>
          <w:szCs w:val="16"/>
          <w:lang w:val="en-US"/>
        </w:rPr>
        <w:t xml:space="preserve">&gt; </w:t>
      </w:r>
    </w:p>
    <w:p w14:paraId="43F05DCA" w14:textId="77777777" w:rsidR="004D3689" w:rsidRPr="00EF7496" w:rsidRDefault="004A066E" w:rsidP="00A74A15">
      <w:pPr>
        <w:pStyle w:val="Lijstalinea"/>
        <w:numPr>
          <w:ilvl w:val="0"/>
          <w:numId w:val="10"/>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cbc:</w:t>
      </w:r>
      <w:r>
        <w:rPr>
          <w:rFonts w:ascii="Calibri" w:eastAsia="Calibri" w:hAnsi="Calibri" w:cs="Times New Roman"/>
          <w:b/>
          <w:bCs/>
          <w:sz w:val="16"/>
          <w:szCs w:val="16"/>
          <w:lang w:val="en-US"/>
        </w:rPr>
        <w:t>PostalZone</w:t>
      </w:r>
      <w:proofErr w:type="spellEnd"/>
      <w:r>
        <w:rPr>
          <w:rFonts w:ascii="Calibri" w:eastAsia="Calibri" w:hAnsi="Calibri" w:cs="Times New Roman"/>
          <w:sz w:val="16"/>
          <w:szCs w:val="16"/>
          <w:lang w:val="en-US"/>
        </w:rPr>
        <w:t>&gt;9000&lt;/</w:t>
      </w:r>
      <w:proofErr w:type="spellStart"/>
      <w:r>
        <w:rPr>
          <w:rFonts w:ascii="Calibri" w:eastAsia="Calibri" w:hAnsi="Calibri" w:cs="Times New Roman"/>
          <w:sz w:val="16"/>
          <w:szCs w:val="16"/>
          <w:lang w:val="en-US"/>
        </w:rPr>
        <w:t>cbc:PostalZone</w:t>
      </w:r>
      <w:proofErr w:type="spellEnd"/>
      <w:r>
        <w:rPr>
          <w:rFonts w:ascii="Calibri" w:eastAsia="Calibri" w:hAnsi="Calibri" w:cs="Times New Roman"/>
          <w:sz w:val="16"/>
          <w:szCs w:val="16"/>
          <w:lang w:val="en-US"/>
        </w:rPr>
        <w:t xml:space="preserve">&gt; </w:t>
      </w:r>
    </w:p>
    <w:p w14:paraId="774ADE07" w14:textId="77777777" w:rsidR="004D3689" w:rsidRPr="00EF7496" w:rsidRDefault="004A066E" w:rsidP="00A74A15">
      <w:pPr>
        <w:pStyle w:val="Lijstalinea"/>
        <w:numPr>
          <w:ilvl w:val="0"/>
          <w:numId w:val="10"/>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w:t>
      </w:r>
      <w:r>
        <w:rPr>
          <w:rFonts w:ascii="Calibri" w:eastAsia="Calibri" w:hAnsi="Calibri" w:cs="Times New Roman"/>
          <w:b/>
          <w:bCs/>
          <w:sz w:val="16"/>
          <w:szCs w:val="16"/>
          <w:lang w:val="en-US"/>
        </w:rPr>
        <w:t>Country</w:t>
      </w:r>
      <w:proofErr w:type="spellEnd"/>
      <w:r>
        <w:rPr>
          <w:rFonts w:ascii="Calibri" w:eastAsia="Calibri" w:hAnsi="Calibri" w:cs="Times New Roman"/>
          <w:sz w:val="16"/>
          <w:szCs w:val="16"/>
          <w:lang w:val="en-US"/>
        </w:rPr>
        <w:t>&gt;</w:t>
      </w:r>
    </w:p>
    <w:p w14:paraId="0E34B5F8" w14:textId="77777777" w:rsidR="004D3689" w:rsidRPr="00EF7496" w:rsidRDefault="004A066E" w:rsidP="00A74A15">
      <w:pPr>
        <w:pStyle w:val="Lijstalinea"/>
        <w:numPr>
          <w:ilvl w:val="0"/>
          <w:numId w:val="10"/>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cbc:IdentificationCode</w:t>
      </w:r>
      <w:proofErr w:type="spellEnd"/>
      <w:r>
        <w:rPr>
          <w:rFonts w:ascii="Calibri" w:eastAsia="Calibri" w:hAnsi="Calibri" w:cs="Times New Roman"/>
          <w:sz w:val="16"/>
          <w:szCs w:val="16"/>
          <w:lang w:val="en-US"/>
        </w:rPr>
        <w:t>&gt;BE&lt;/</w:t>
      </w:r>
      <w:proofErr w:type="spellStart"/>
      <w:r>
        <w:rPr>
          <w:rFonts w:ascii="Calibri" w:eastAsia="Calibri" w:hAnsi="Calibri" w:cs="Times New Roman"/>
          <w:sz w:val="16"/>
          <w:szCs w:val="16"/>
          <w:lang w:val="en-US"/>
        </w:rPr>
        <w:t>cbc:IdentificationCode</w:t>
      </w:r>
      <w:proofErr w:type="spellEnd"/>
      <w:r>
        <w:rPr>
          <w:rFonts w:ascii="Calibri" w:eastAsia="Calibri" w:hAnsi="Calibri" w:cs="Times New Roman"/>
          <w:sz w:val="16"/>
          <w:szCs w:val="16"/>
          <w:lang w:val="en-US"/>
        </w:rPr>
        <w:t>&gt;</w:t>
      </w:r>
    </w:p>
    <w:p w14:paraId="1735B5A6" w14:textId="77777777" w:rsidR="004D3689" w:rsidRPr="00EF7496" w:rsidRDefault="004A066E" w:rsidP="00A74A15">
      <w:pPr>
        <w:pStyle w:val="Lijstalinea"/>
        <w:numPr>
          <w:ilvl w:val="0"/>
          <w:numId w:val="10"/>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cac:Country</w:t>
      </w:r>
      <w:proofErr w:type="spellEnd"/>
      <w:r>
        <w:rPr>
          <w:rFonts w:ascii="Calibri" w:eastAsia="Calibri" w:hAnsi="Calibri" w:cs="Times New Roman"/>
          <w:sz w:val="16"/>
          <w:szCs w:val="16"/>
          <w:lang w:val="en-US"/>
        </w:rPr>
        <w:t>&gt;</w:t>
      </w:r>
    </w:p>
    <w:p w14:paraId="028670E2" w14:textId="77777777" w:rsidR="004D3689" w:rsidRPr="00EF7496" w:rsidRDefault="004A066E" w:rsidP="002813B0">
      <w:pPr>
        <w:pStyle w:val="Lijstalinea"/>
        <w:numPr>
          <w:ilvl w:val="0"/>
          <w:numId w:val="10"/>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cac:Address</w:t>
      </w:r>
      <w:proofErr w:type="spellEnd"/>
      <w:r>
        <w:rPr>
          <w:rFonts w:ascii="Calibri" w:eastAsia="Calibri" w:hAnsi="Calibri" w:cs="Times New Roman"/>
          <w:sz w:val="16"/>
          <w:szCs w:val="16"/>
          <w:lang w:val="en-US"/>
        </w:rPr>
        <w:t>&gt;</w:t>
      </w:r>
    </w:p>
    <w:p w14:paraId="7AA53DD4" w14:textId="77777777" w:rsidR="004D3689" w:rsidRPr="00EF7496" w:rsidRDefault="004A066E" w:rsidP="002813B0">
      <w:pPr>
        <w:pStyle w:val="Lijstalinea"/>
        <w:numPr>
          <w:ilvl w:val="0"/>
          <w:numId w:val="10"/>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cac:DeliveryLocation</w:t>
      </w:r>
      <w:proofErr w:type="spellEnd"/>
      <w:r>
        <w:rPr>
          <w:rFonts w:ascii="Calibri" w:eastAsia="Calibri" w:hAnsi="Calibri" w:cs="Times New Roman"/>
          <w:sz w:val="16"/>
          <w:szCs w:val="16"/>
          <w:lang w:val="en-US"/>
        </w:rPr>
        <w:t>&gt;</w:t>
      </w:r>
    </w:p>
    <w:p w14:paraId="3041E2E8" w14:textId="77777777" w:rsidR="004D3689" w:rsidRDefault="004A066E" w:rsidP="002813B0">
      <w:pPr>
        <w:pStyle w:val="Lijstalinea"/>
        <w:numPr>
          <w:ilvl w:val="0"/>
          <w:numId w:val="10"/>
        </w:numPr>
        <w:rPr>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cac:Delivery</w:t>
      </w:r>
      <w:proofErr w:type="spellEnd"/>
      <w:r>
        <w:rPr>
          <w:rFonts w:ascii="Calibri" w:eastAsia="Calibri" w:hAnsi="Calibri" w:cs="Times New Roman"/>
          <w:sz w:val="16"/>
          <w:szCs w:val="16"/>
          <w:lang w:val="en-US"/>
        </w:rPr>
        <w:t>&gt;</w:t>
      </w:r>
      <w:r>
        <w:rPr>
          <w:rFonts w:ascii="Calibri" w:eastAsia="Calibri" w:hAnsi="Calibri" w:cs="Times New Roman"/>
          <w:sz w:val="16"/>
          <w:szCs w:val="16"/>
          <w:lang w:val="en-US"/>
        </w:rPr>
        <w:br/>
      </w:r>
    </w:p>
    <w:p w14:paraId="6AAAB69F" w14:textId="77777777" w:rsidR="004D3689" w:rsidRDefault="004A066E" w:rsidP="004D3689">
      <w:pPr>
        <w:pStyle w:val="Lijstalinea"/>
        <w:rPr>
          <w:lang w:val="en-US"/>
        </w:rPr>
      </w:pPr>
      <w:r>
        <w:rPr>
          <w:rFonts w:ascii="Calibri" w:eastAsia="Calibri" w:hAnsi="Calibri" w:cs="Times New Roman"/>
          <w:szCs w:val="20"/>
          <w:lang w:val="en-US"/>
        </w:rPr>
        <w:t>OR</w:t>
      </w:r>
    </w:p>
    <w:p w14:paraId="322CD185" w14:textId="77777777" w:rsidR="004D3689" w:rsidRDefault="004D3689" w:rsidP="004D3689">
      <w:pPr>
        <w:pStyle w:val="Lijstalinea"/>
        <w:rPr>
          <w:lang w:val="en-US"/>
        </w:rPr>
      </w:pPr>
    </w:p>
    <w:p w14:paraId="7C6EBA66" w14:textId="77777777" w:rsidR="004D3689" w:rsidRPr="004F0D32" w:rsidRDefault="004A066E" w:rsidP="004D3689">
      <w:pPr>
        <w:pStyle w:val="Lijstalinea"/>
        <w:rPr>
          <w:color w:val="5B9BD5" w:themeColor="accent5"/>
          <w:lang w:val="en-US"/>
        </w:rPr>
      </w:pPr>
      <w:r>
        <w:rPr>
          <w:rFonts w:ascii="Calibri" w:eastAsia="Calibri" w:hAnsi="Calibri" w:cs="Times New Roman"/>
          <w:szCs w:val="20"/>
          <w:lang w:val="en-US"/>
        </w:rPr>
        <w:t xml:space="preserve">via </w:t>
      </w:r>
      <w:proofErr w:type="spellStart"/>
      <w:r>
        <w:rPr>
          <w:rFonts w:ascii="Calibri" w:eastAsia="Calibri" w:hAnsi="Calibri" w:cs="Times New Roman"/>
          <w:b/>
          <w:bCs/>
          <w:color w:val="0070C0"/>
          <w:szCs w:val="20"/>
          <w:lang w:val="en-US"/>
        </w:rPr>
        <w:t>Invoice.InvoiceLine.Item.AdditionalItemProperty</w:t>
      </w:r>
      <w:proofErr w:type="spellEnd"/>
    </w:p>
    <w:p w14:paraId="3EF1C827" w14:textId="77777777" w:rsidR="002813B0" w:rsidRDefault="004A066E" w:rsidP="004D3689">
      <w:pPr>
        <w:pStyle w:val="Lijstalinea"/>
        <w:rPr>
          <w:lang w:val="en-US"/>
        </w:rPr>
      </w:pPr>
      <w:r>
        <w:rPr>
          <w:rFonts w:ascii="Calibri" w:eastAsia="Calibri" w:hAnsi="Calibri" w:cs="Times New Roman"/>
          <w:szCs w:val="20"/>
          <w:lang w:val="en-US"/>
        </w:rPr>
        <w:t xml:space="preserve">E.g..     </w:t>
      </w:r>
    </w:p>
    <w:p w14:paraId="5C9845A0" w14:textId="77777777" w:rsidR="004D3689" w:rsidRPr="00DB7D11" w:rsidRDefault="004A066E" w:rsidP="002813B0">
      <w:pPr>
        <w:pStyle w:val="Lijstalinea"/>
        <w:numPr>
          <w:ilvl w:val="0"/>
          <w:numId w:val="13"/>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cac:Item</w:t>
      </w:r>
      <w:proofErr w:type="spellEnd"/>
      <w:r>
        <w:rPr>
          <w:rFonts w:ascii="Calibri" w:eastAsia="Calibri" w:hAnsi="Calibri" w:cs="Times New Roman"/>
          <w:sz w:val="16"/>
          <w:szCs w:val="16"/>
          <w:lang w:val="en-US"/>
        </w:rPr>
        <w:t>&gt;</w:t>
      </w:r>
    </w:p>
    <w:p w14:paraId="58B3F393" w14:textId="77777777" w:rsidR="004D3689" w:rsidRPr="00DB7D11" w:rsidRDefault="004A066E" w:rsidP="002813B0">
      <w:pPr>
        <w:pStyle w:val="Lijstalinea"/>
        <w:numPr>
          <w:ilvl w:val="0"/>
          <w:numId w:val="13"/>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cac:AdditionalItemProperty</w:t>
      </w:r>
      <w:proofErr w:type="spellEnd"/>
      <w:r>
        <w:rPr>
          <w:rFonts w:ascii="Calibri" w:eastAsia="Calibri" w:hAnsi="Calibri" w:cs="Times New Roman"/>
          <w:sz w:val="16"/>
          <w:szCs w:val="16"/>
          <w:lang w:val="en-US"/>
        </w:rPr>
        <w:t>&gt;</w:t>
      </w:r>
    </w:p>
    <w:p w14:paraId="0A943030" w14:textId="77777777" w:rsidR="004D3689" w:rsidRPr="00DB7D11" w:rsidRDefault="004A066E" w:rsidP="002813B0">
      <w:pPr>
        <w:pStyle w:val="Lijstalinea"/>
        <w:numPr>
          <w:ilvl w:val="0"/>
          <w:numId w:val="13"/>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cbc:</w:t>
      </w:r>
      <w:r>
        <w:rPr>
          <w:rFonts w:ascii="Calibri" w:eastAsia="Calibri" w:hAnsi="Calibri" w:cs="Times New Roman"/>
          <w:b/>
          <w:bCs/>
          <w:sz w:val="16"/>
          <w:szCs w:val="16"/>
          <w:lang w:val="en-US"/>
        </w:rPr>
        <w:t>Name</w:t>
      </w:r>
      <w:proofErr w:type="spellEnd"/>
      <w:r>
        <w:rPr>
          <w:rFonts w:ascii="Calibri" w:eastAsia="Calibri" w:hAnsi="Calibri" w:cs="Times New Roman"/>
          <w:sz w:val="16"/>
          <w:szCs w:val="16"/>
          <w:lang w:val="en-US"/>
        </w:rPr>
        <w:t>&gt;</w:t>
      </w:r>
      <w:r>
        <w:rPr>
          <w:rFonts w:ascii="Calibri" w:eastAsia="Calibri" w:hAnsi="Calibri" w:cs="Times New Roman"/>
          <w:b/>
          <w:bCs/>
          <w:sz w:val="16"/>
          <w:szCs w:val="16"/>
          <w:lang w:val="en-US"/>
        </w:rPr>
        <w:t>Address</w:t>
      </w: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cbc:Name</w:t>
      </w:r>
      <w:proofErr w:type="spellEnd"/>
      <w:r>
        <w:rPr>
          <w:rFonts w:ascii="Calibri" w:eastAsia="Calibri" w:hAnsi="Calibri" w:cs="Times New Roman"/>
          <w:sz w:val="16"/>
          <w:szCs w:val="16"/>
          <w:lang w:val="en-US"/>
        </w:rPr>
        <w:t>&gt;</w:t>
      </w:r>
    </w:p>
    <w:p w14:paraId="7209567C" w14:textId="77777777" w:rsidR="004D3689" w:rsidRPr="00DB7D11" w:rsidRDefault="004A066E" w:rsidP="002813B0">
      <w:pPr>
        <w:pStyle w:val="Lijstalinea"/>
        <w:numPr>
          <w:ilvl w:val="0"/>
          <w:numId w:val="13"/>
        </w:numPr>
        <w:rPr>
          <w:sz w:val="16"/>
          <w:szCs w:val="16"/>
          <w:lang w:val="en-US"/>
        </w:rPr>
      </w:pPr>
      <w:r>
        <w:rPr>
          <w:rFonts w:ascii="Calibri" w:eastAsia="Calibri" w:hAnsi="Calibri" w:cs="Times New Roman"/>
          <w:sz w:val="16"/>
          <w:szCs w:val="16"/>
          <w:lang w:val="en-US"/>
        </w:rPr>
        <w:t>&lt;</w:t>
      </w:r>
      <w:proofErr w:type="spellStart"/>
      <w:r>
        <w:rPr>
          <w:rFonts w:ascii="Calibri" w:eastAsia="Calibri" w:hAnsi="Calibri" w:cs="Times New Roman"/>
          <w:sz w:val="16"/>
          <w:szCs w:val="16"/>
          <w:lang w:val="en-US"/>
        </w:rPr>
        <w:t>cbc:</w:t>
      </w:r>
      <w:r>
        <w:rPr>
          <w:rFonts w:ascii="Calibri" w:eastAsia="Calibri" w:hAnsi="Calibri" w:cs="Times New Roman"/>
          <w:b/>
          <w:bCs/>
          <w:sz w:val="16"/>
          <w:szCs w:val="16"/>
          <w:lang w:val="en-US"/>
        </w:rPr>
        <w:t>Value</w:t>
      </w:r>
      <w:proofErr w:type="spellEnd"/>
      <w:r>
        <w:rPr>
          <w:rFonts w:ascii="Calibri" w:eastAsia="Calibri" w:hAnsi="Calibri" w:cs="Times New Roman"/>
          <w:sz w:val="16"/>
          <w:szCs w:val="16"/>
          <w:lang w:val="en-US"/>
        </w:rPr>
        <w:t xml:space="preserve">&gt;SINT-SEBASTIAANSTRAAT 10 9032 </w:t>
      </w:r>
      <w:proofErr w:type="spellStart"/>
      <w:r>
        <w:rPr>
          <w:rFonts w:ascii="Calibri" w:eastAsia="Calibri" w:hAnsi="Calibri" w:cs="Times New Roman"/>
          <w:sz w:val="16"/>
          <w:szCs w:val="16"/>
          <w:lang w:val="en-US"/>
        </w:rPr>
        <w:t>Wondelgem</w:t>
      </w:r>
      <w:proofErr w:type="spellEnd"/>
      <w:r>
        <w:rPr>
          <w:rFonts w:ascii="Calibri" w:eastAsia="Calibri" w:hAnsi="Calibri" w:cs="Times New Roman"/>
          <w:sz w:val="16"/>
          <w:szCs w:val="16"/>
          <w:lang w:val="en-US"/>
        </w:rPr>
        <w:t xml:space="preserve"> (Belgium)&lt;/</w:t>
      </w:r>
      <w:proofErr w:type="spellStart"/>
      <w:r>
        <w:rPr>
          <w:rFonts w:ascii="Calibri" w:eastAsia="Calibri" w:hAnsi="Calibri" w:cs="Times New Roman"/>
          <w:sz w:val="16"/>
          <w:szCs w:val="16"/>
          <w:lang w:val="en-US"/>
        </w:rPr>
        <w:t>cbc:Value</w:t>
      </w:r>
      <w:proofErr w:type="spellEnd"/>
      <w:r>
        <w:rPr>
          <w:rFonts w:ascii="Calibri" w:eastAsia="Calibri" w:hAnsi="Calibri" w:cs="Times New Roman"/>
          <w:sz w:val="16"/>
          <w:szCs w:val="16"/>
          <w:lang w:val="en-US"/>
        </w:rPr>
        <w:t>&gt;</w:t>
      </w:r>
    </w:p>
    <w:p w14:paraId="6B47C3F6" w14:textId="77777777" w:rsidR="004D3689" w:rsidRPr="00DB7D11" w:rsidRDefault="004A066E" w:rsidP="002813B0">
      <w:pPr>
        <w:pStyle w:val="Lijstalinea"/>
        <w:numPr>
          <w:ilvl w:val="0"/>
          <w:numId w:val="13"/>
        </w:numPr>
        <w:rPr>
          <w:sz w:val="16"/>
          <w:szCs w:val="16"/>
          <w:lang w:val="en-US"/>
        </w:rPr>
      </w:pPr>
      <w:r>
        <w:rPr>
          <w:rFonts w:ascii="Calibri" w:eastAsia="Calibri" w:hAnsi="Calibri" w:cs="Times New Roman"/>
          <w:sz w:val="16"/>
          <w:szCs w:val="16"/>
          <w:lang w:val="en-US"/>
        </w:rPr>
        <w:lastRenderedPageBreak/>
        <w:t>&lt;</w:t>
      </w:r>
      <w:proofErr w:type="spellStart"/>
      <w:r>
        <w:rPr>
          <w:rFonts w:ascii="Calibri" w:eastAsia="Calibri" w:hAnsi="Calibri" w:cs="Times New Roman"/>
          <w:sz w:val="16"/>
          <w:szCs w:val="16"/>
          <w:lang w:val="en-US"/>
        </w:rPr>
        <w:t>cac:AdditionalItemProperty</w:t>
      </w:r>
      <w:proofErr w:type="spellEnd"/>
      <w:r>
        <w:rPr>
          <w:rFonts w:ascii="Calibri" w:eastAsia="Calibri" w:hAnsi="Calibri" w:cs="Times New Roman"/>
          <w:sz w:val="16"/>
          <w:szCs w:val="16"/>
          <w:lang w:val="en-US"/>
        </w:rPr>
        <w:t>&gt;</w:t>
      </w:r>
    </w:p>
    <w:p w14:paraId="3B35AA61" w14:textId="77777777" w:rsidR="004D3689" w:rsidRPr="00803A5C" w:rsidRDefault="004D3689" w:rsidP="004D3689">
      <w:pPr>
        <w:spacing w:before="0" w:after="200" w:line="276" w:lineRule="auto"/>
        <w:rPr>
          <w:rFonts w:asciiTheme="majorHAnsi" w:eastAsiaTheme="majorEastAsia" w:hAnsiTheme="majorHAnsi" w:cstheme="majorBidi"/>
          <w:b/>
          <w:bCs/>
          <w:iCs/>
          <w:color w:val="2C3F48"/>
          <w:spacing w:val="3"/>
          <w:sz w:val="22"/>
          <w:szCs w:val="25"/>
          <w:lang w:val="en-US"/>
        </w:rPr>
      </w:pPr>
    </w:p>
    <w:p w14:paraId="14D62861" w14:textId="77777777" w:rsidR="004D3689" w:rsidRPr="00D4182B" w:rsidRDefault="004A066E" w:rsidP="004D3689">
      <w:pPr>
        <w:pStyle w:val="Kop4"/>
        <w:ind w:left="708"/>
      </w:pPr>
      <w:r>
        <w:rPr>
          <w:rFonts w:ascii="Calibri Light" w:eastAsia="Calibri Light" w:hAnsi="Calibri Light" w:cs="Times New Roman"/>
          <w:szCs w:val="22"/>
          <w:lang w:val="en-US"/>
        </w:rPr>
        <w:t>Payment information</w:t>
      </w:r>
    </w:p>
    <w:p w14:paraId="76D7BC3E" w14:textId="77777777" w:rsidR="004D3689" w:rsidRPr="007411BC" w:rsidRDefault="004A066E" w:rsidP="004D3689">
      <w:pPr>
        <w:ind w:left="708"/>
        <w:rPr>
          <w:lang w:val="en-IE"/>
        </w:rPr>
      </w:pPr>
      <w:r>
        <w:rPr>
          <w:rFonts w:ascii="Calibri" w:eastAsia="Calibri" w:hAnsi="Calibri" w:cs="Times New Roman"/>
          <w:szCs w:val="20"/>
          <w:lang w:val="en-US"/>
        </w:rPr>
        <w:t xml:space="preserve">Payment information such as </w:t>
      </w:r>
      <w:r>
        <w:rPr>
          <w:rFonts w:ascii="Calibri" w:eastAsia="Calibri" w:hAnsi="Calibri" w:cs="Times New Roman"/>
          <w:b/>
          <w:bCs/>
          <w:szCs w:val="20"/>
          <w:lang w:val="en-US"/>
        </w:rPr>
        <w:t xml:space="preserve">payment reference </w:t>
      </w:r>
      <w:r>
        <w:rPr>
          <w:rFonts w:ascii="Calibri" w:eastAsia="Calibri" w:hAnsi="Calibri" w:cs="Times New Roman"/>
          <w:szCs w:val="20"/>
          <w:lang w:val="en-US"/>
        </w:rPr>
        <w:t xml:space="preserve">in the </w:t>
      </w:r>
      <w:proofErr w:type="spellStart"/>
      <w:r>
        <w:rPr>
          <w:rFonts w:ascii="Calibri" w:eastAsia="Calibri" w:hAnsi="Calibri" w:cs="Times New Roman"/>
          <w:szCs w:val="20"/>
          <w:lang w:val="en-US"/>
        </w:rPr>
        <w:t>field</w:t>
      </w:r>
      <w:r>
        <w:rPr>
          <w:rFonts w:ascii="Calibri" w:eastAsia="Calibri" w:hAnsi="Calibri" w:cs="Times New Roman"/>
          <w:b/>
          <w:bCs/>
          <w:color w:val="5B9BD5"/>
          <w:szCs w:val="20"/>
          <w:lang w:val="en-US"/>
        </w:rPr>
        <w:t>Invoice.PaymentMeans.PaymentID</w:t>
      </w:r>
      <w:proofErr w:type="spellEnd"/>
    </w:p>
    <w:p w14:paraId="4D5DA0C4" w14:textId="77777777" w:rsidR="004D3689" w:rsidRPr="00D4182B" w:rsidRDefault="004A066E" w:rsidP="004D3689">
      <w:pPr>
        <w:ind w:left="708"/>
        <w:rPr>
          <w:lang w:val="en-US"/>
        </w:rPr>
      </w:pPr>
      <w:r>
        <w:rPr>
          <w:rFonts w:ascii="Calibri" w:eastAsia="Calibri" w:hAnsi="Calibri" w:cs="Times New Roman"/>
          <w:szCs w:val="20"/>
          <w:lang w:val="en-US"/>
        </w:rPr>
        <w:t>E.g. &lt;</w:t>
      </w:r>
      <w:proofErr w:type="spellStart"/>
      <w:r>
        <w:rPr>
          <w:rFonts w:ascii="Calibri" w:eastAsia="Calibri" w:hAnsi="Calibri" w:cs="Times New Roman"/>
          <w:szCs w:val="20"/>
          <w:lang w:val="en-US"/>
        </w:rPr>
        <w:t>cbc:PaymentID</w:t>
      </w:r>
      <w:proofErr w:type="spellEnd"/>
      <w:r>
        <w:rPr>
          <w:rFonts w:ascii="Calibri" w:eastAsia="Calibri" w:hAnsi="Calibri" w:cs="Times New Roman"/>
          <w:szCs w:val="20"/>
          <w:lang w:val="en-US"/>
        </w:rPr>
        <w:t>&gt;+++NNN/NNNN/NNNNN+++&lt;/</w:t>
      </w:r>
      <w:proofErr w:type="spellStart"/>
      <w:r>
        <w:rPr>
          <w:rFonts w:ascii="Calibri" w:eastAsia="Calibri" w:hAnsi="Calibri" w:cs="Times New Roman"/>
          <w:szCs w:val="20"/>
          <w:lang w:val="en-US"/>
        </w:rPr>
        <w:t>cbc:PaymentID</w:t>
      </w:r>
      <w:proofErr w:type="spellEnd"/>
      <w:r>
        <w:rPr>
          <w:rFonts w:ascii="Calibri" w:eastAsia="Calibri" w:hAnsi="Calibri" w:cs="Times New Roman"/>
          <w:szCs w:val="20"/>
          <w:lang w:val="en-US"/>
        </w:rPr>
        <w:t>&gt;</w:t>
      </w:r>
    </w:p>
    <w:p w14:paraId="1BED5DFD" w14:textId="77777777" w:rsidR="004D3689" w:rsidRPr="00D4182B" w:rsidRDefault="004D3689" w:rsidP="004D3689">
      <w:pPr>
        <w:rPr>
          <w:lang w:val="en-US"/>
        </w:rPr>
      </w:pPr>
    </w:p>
    <w:p w14:paraId="7C3B8421" w14:textId="77777777" w:rsidR="004D3689" w:rsidRPr="007411BC" w:rsidRDefault="004A066E" w:rsidP="004D3689">
      <w:pPr>
        <w:ind w:left="708"/>
        <w:rPr>
          <w:lang w:val="en-IE"/>
        </w:rPr>
      </w:pPr>
      <w:r>
        <w:rPr>
          <w:rFonts w:ascii="Calibri" w:eastAsia="Calibri" w:hAnsi="Calibri" w:cs="Times New Roman"/>
          <w:szCs w:val="20"/>
          <w:lang w:val="en-US"/>
        </w:rPr>
        <w:t xml:space="preserve">And </w:t>
      </w:r>
      <w:r>
        <w:rPr>
          <w:rFonts w:ascii="Calibri" w:eastAsia="Calibri" w:hAnsi="Calibri" w:cs="Times New Roman"/>
          <w:b/>
          <w:bCs/>
          <w:szCs w:val="20"/>
          <w:lang w:val="en-US"/>
        </w:rPr>
        <w:t xml:space="preserve">bank account </w:t>
      </w:r>
      <w:r>
        <w:rPr>
          <w:rFonts w:ascii="Calibri" w:eastAsia="Calibri" w:hAnsi="Calibri" w:cs="Times New Roman"/>
          <w:szCs w:val="20"/>
          <w:lang w:val="en-US"/>
        </w:rPr>
        <w:t xml:space="preserve">(IBAN format) in the field </w:t>
      </w:r>
      <w:bookmarkStart w:id="4" w:name="_Hlk52523530"/>
      <w:r>
        <w:rPr>
          <w:rFonts w:ascii="Calibri" w:eastAsia="Calibri" w:hAnsi="Calibri" w:cs="Times New Roman"/>
          <w:b/>
          <w:bCs/>
          <w:color w:val="5B9BD5"/>
          <w:szCs w:val="20"/>
          <w:lang w:val="en-US"/>
        </w:rPr>
        <w:t>Invoice.PaymentMeans.PayeeFinancialAccount.ID</w:t>
      </w:r>
    </w:p>
    <w:p w14:paraId="1248E24C" w14:textId="77777777" w:rsidR="004D3689" w:rsidRPr="007411BC" w:rsidRDefault="004A066E" w:rsidP="004D3689">
      <w:pPr>
        <w:ind w:left="708"/>
        <w:rPr>
          <w:lang w:val="en-IE"/>
        </w:rPr>
      </w:pPr>
      <w:bookmarkStart w:id="5" w:name="_Hlk52523559"/>
      <w:bookmarkEnd w:id="4"/>
      <w:r>
        <w:rPr>
          <w:rFonts w:ascii="Calibri" w:eastAsia="Calibri" w:hAnsi="Calibri" w:cs="Times New Roman"/>
          <w:szCs w:val="20"/>
          <w:lang w:val="en-US"/>
        </w:rPr>
        <w:t xml:space="preserve">Communicating the bank account is essential to respect the due dates of the invoices, take changes in payment conditions into account and perform internal checks for valid accounts in the XML invoices (anti-fraud). </w:t>
      </w:r>
    </w:p>
    <w:bookmarkEnd w:id="5"/>
    <w:p w14:paraId="111E3E47" w14:textId="77777777" w:rsidR="004D3689" w:rsidRPr="00D4182B" w:rsidRDefault="004A066E" w:rsidP="004D3689">
      <w:pPr>
        <w:ind w:left="708"/>
        <w:rPr>
          <w:lang w:val="en-US"/>
        </w:rPr>
      </w:pPr>
      <w:r>
        <w:rPr>
          <w:rFonts w:ascii="Calibri" w:eastAsia="Calibri" w:hAnsi="Calibri" w:cs="Times New Roman"/>
          <w:szCs w:val="20"/>
          <w:lang w:val="en-US"/>
        </w:rPr>
        <w:t>E.g. &lt;</w:t>
      </w:r>
      <w:proofErr w:type="spellStart"/>
      <w:r>
        <w:rPr>
          <w:rFonts w:ascii="Calibri" w:eastAsia="Calibri" w:hAnsi="Calibri" w:cs="Times New Roman"/>
          <w:szCs w:val="20"/>
          <w:lang w:val="en-US"/>
        </w:rPr>
        <w:t>cbc:ID</w:t>
      </w:r>
      <w:proofErr w:type="spellEnd"/>
      <w:r>
        <w:rPr>
          <w:rFonts w:ascii="Calibri" w:eastAsia="Calibri" w:hAnsi="Calibri" w:cs="Times New Roman"/>
          <w:szCs w:val="20"/>
          <w:lang w:val="en-US"/>
        </w:rPr>
        <w:t>&gt;BE99991122222333&lt;/</w:t>
      </w:r>
      <w:proofErr w:type="spellStart"/>
      <w:r>
        <w:rPr>
          <w:rFonts w:ascii="Calibri" w:eastAsia="Calibri" w:hAnsi="Calibri" w:cs="Times New Roman"/>
          <w:szCs w:val="20"/>
          <w:lang w:val="en-US"/>
        </w:rPr>
        <w:t>cbc:ID</w:t>
      </w:r>
      <w:proofErr w:type="spellEnd"/>
      <w:r>
        <w:rPr>
          <w:rFonts w:ascii="Calibri" w:eastAsia="Calibri" w:hAnsi="Calibri" w:cs="Times New Roman"/>
          <w:szCs w:val="20"/>
          <w:lang w:val="en-US"/>
        </w:rPr>
        <w:t>&gt;</w:t>
      </w:r>
    </w:p>
    <w:p w14:paraId="5047D3E7" w14:textId="77777777" w:rsidR="004D3689" w:rsidRPr="003C0038" w:rsidRDefault="004D3689" w:rsidP="004D3689">
      <w:pPr>
        <w:ind w:left="708"/>
        <w:rPr>
          <w:lang w:val="en-US"/>
        </w:rPr>
      </w:pPr>
    </w:p>
    <w:p w14:paraId="6E9921E7" w14:textId="77777777" w:rsidR="004D3689" w:rsidRDefault="004A066E" w:rsidP="004D3689">
      <w:pPr>
        <w:pStyle w:val="Kop3"/>
      </w:pPr>
      <w:r>
        <w:rPr>
          <w:rFonts w:ascii="Calibri Light" w:eastAsia="Calibri Light" w:hAnsi="Calibri Light" w:cs="Times New Roman"/>
          <w:szCs w:val="25"/>
          <w:lang w:val="en-US"/>
        </w:rPr>
        <w:t>Number of invoice lines</w:t>
      </w:r>
    </w:p>
    <w:p w14:paraId="03B684B9" w14:textId="77777777" w:rsidR="004D3689" w:rsidRPr="007411BC" w:rsidRDefault="004A066E" w:rsidP="004D3689">
      <w:pPr>
        <w:pBdr>
          <w:bottom w:val="single" w:sz="6" w:space="1" w:color="auto"/>
        </w:pBdr>
        <w:rPr>
          <w:lang w:val="en-IE"/>
        </w:rPr>
      </w:pPr>
      <w:r>
        <w:rPr>
          <w:rFonts w:ascii="Calibri" w:eastAsia="Calibri" w:hAnsi="Calibri" w:cs="Times New Roman"/>
          <w:szCs w:val="20"/>
          <w:lang w:val="en-US"/>
        </w:rPr>
        <w:t>Given the maximum number of entry lines in our ERP (SAP) system, we cannot accept invoices of more than 950 invoice lines due to the limitation in SAP of 999 lines per invoice.</w:t>
      </w:r>
    </w:p>
    <w:p w14:paraId="0C0E4C9B" w14:textId="77777777" w:rsidR="004D3689" w:rsidRPr="007411BC" w:rsidRDefault="004D3689" w:rsidP="004D3689">
      <w:pPr>
        <w:pBdr>
          <w:bottom w:val="single" w:sz="6" w:space="1" w:color="auto"/>
        </w:pBdr>
        <w:rPr>
          <w:lang w:val="en-IE"/>
        </w:rPr>
      </w:pPr>
    </w:p>
    <w:p w14:paraId="1B9D8DE8" w14:textId="77777777" w:rsidR="004D3689" w:rsidRPr="007411BC" w:rsidRDefault="004D3689" w:rsidP="004D3689">
      <w:pPr>
        <w:rPr>
          <w:lang w:val="en-IE"/>
        </w:rPr>
      </w:pPr>
    </w:p>
    <w:p w14:paraId="31E19A59" w14:textId="77777777" w:rsidR="008E2E17" w:rsidRDefault="008E2E17">
      <w:pPr>
        <w:spacing w:before="0" w:after="160" w:line="259" w:lineRule="auto"/>
        <w:rPr>
          <w:rFonts w:ascii="Calibri Light" w:eastAsia="Calibri Light" w:hAnsi="Calibri Light" w:cs="Times New Roman"/>
          <w:b/>
          <w:bCs/>
          <w:color w:val="44546A"/>
          <w:spacing w:val="3"/>
          <w:sz w:val="34"/>
          <w:szCs w:val="34"/>
          <w:lang w:val="en-US"/>
        </w:rPr>
      </w:pPr>
      <w:r>
        <w:rPr>
          <w:rFonts w:ascii="Calibri Light" w:eastAsia="Calibri Light" w:hAnsi="Calibri Light" w:cs="Times New Roman"/>
          <w:color w:val="44546A"/>
          <w:szCs w:val="34"/>
          <w:lang w:val="en-US"/>
        </w:rPr>
        <w:br w:type="page"/>
      </w:r>
    </w:p>
    <w:p w14:paraId="0659CE95" w14:textId="3E5083EB" w:rsidR="0033366F" w:rsidRPr="007411BC" w:rsidRDefault="004A066E" w:rsidP="00B6524A">
      <w:pPr>
        <w:pStyle w:val="Kop1"/>
        <w:rPr>
          <w:lang w:val="en-IE"/>
        </w:rPr>
      </w:pPr>
      <w:r>
        <w:rPr>
          <w:rFonts w:ascii="Calibri Light" w:eastAsia="Calibri Light" w:hAnsi="Calibri Light" w:cs="Times New Roman"/>
          <w:color w:val="44546A"/>
          <w:szCs w:val="34"/>
          <w:lang w:val="en-US"/>
        </w:rPr>
        <w:lastRenderedPageBreak/>
        <w:t>General invoicing data of our entities</w:t>
      </w:r>
      <w:r>
        <w:rPr>
          <w:rFonts w:ascii="Calibri Light" w:eastAsia="Calibri Light" w:hAnsi="Calibri Light" w:cs="Times New Roman"/>
          <w:color w:val="44546A"/>
          <w:szCs w:val="34"/>
          <w:lang w:val="en-US"/>
        </w:rPr>
        <w:br/>
      </w:r>
    </w:p>
    <w:tbl>
      <w:tblPr>
        <w:tblW w:w="929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23"/>
        <w:gridCol w:w="3119"/>
        <w:gridCol w:w="2268"/>
        <w:gridCol w:w="1984"/>
      </w:tblGrid>
      <w:tr w:rsidR="00620F0B" w14:paraId="110B1573" w14:textId="77777777" w:rsidTr="00660C9C">
        <w:tc>
          <w:tcPr>
            <w:tcW w:w="1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56E0AD" w14:textId="77777777" w:rsidR="00B6524A" w:rsidRPr="007411BC" w:rsidRDefault="004A066E" w:rsidP="00660C9C">
            <w:pPr>
              <w:spacing w:line="240" w:lineRule="auto"/>
              <w:jc w:val="center"/>
              <w:rPr>
                <w:rFonts w:ascii="Arial" w:eastAsia="Times New Roman" w:hAnsi="Arial" w:cs="Arial"/>
                <w:color w:val="000000"/>
                <w:szCs w:val="20"/>
                <w:lang w:val="en-IE" w:eastAsia="nl-BE"/>
              </w:rPr>
            </w:pPr>
            <w:r>
              <w:rPr>
                <w:rFonts w:ascii="Arial" w:eastAsia="Arial" w:hAnsi="Arial" w:cs="Arial"/>
                <w:b/>
                <w:bCs/>
                <w:color w:val="000000"/>
                <w:szCs w:val="20"/>
                <w:lang w:val="en-US" w:eastAsia="nl-BE"/>
              </w:rPr>
              <w:t>Business number in ERP (SAP)</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F62FAE" w14:textId="77777777" w:rsidR="00B6524A" w:rsidRPr="00ED7E86" w:rsidRDefault="004A066E" w:rsidP="00660C9C">
            <w:pPr>
              <w:spacing w:line="240" w:lineRule="auto"/>
              <w:jc w:val="center"/>
              <w:rPr>
                <w:rFonts w:ascii="Arial" w:eastAsia="Times New Roman" w:hAnsi="Arial" w:cs="Arial"/>
                <w:color w:val="000000"/>
                <w:szCs w:val="20"/>
                <w:lang w:eastAsia="nl-BE"/>
              </w:rPr>
            </w:pPr>
            <w:r>
              <w:rPr>
                <w:rFonts w:ascii="Arial" w:eastAsia="Arial" w:hAnsi="Arial" w:cs="Arial"/>
                <w:b/>
                <w:bCs/>
                <w:color w:val="000000"/>
                <w:szCs w:val="20"/>
                <w:lang w:val="en-US" w:eastAsia="nl-BE"/>
              </w:rPr>
              <w:t>Business name</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FF016" w14:textId="77777777" w:rsidR="00B6524A" w:rsidRPr="00ED7E86" w:rsidRDefault="004A066E" w:rsidP="00660C9C">
            <w:pPr>
              <w:spacing w:line="240" w:lineRule="auto"/>
              <w:jc w:val="center"/>
              <w:rPr>
                <w:rFonts w:ascii="Arial" w:eastAsia="Times New Roman" w:hAnsi="Arial" w:cs="Arial"/>
                <w:color w:val="000000"/>
                <w:szCs w:val="20"/>
                <w:lang w:eastAsia="nl-BE"/>
              </w:rPr>
            </w:pPr>
            <w:r>
              <w:rPr>
                <w:rFonts w:ascii="Arial" w:eastAsia="Arial" w:hAnsi="Arial" w:cs="Arial"/>
                <w:b/>
                <w:bCs/>
                <w:color w:val="000000"/>
                <w:szCs w:val="20"/>
                <w:lang w:val="en-US" w:eastAsia="nl-BE"/>
              </w:rPr>
              <w:t>CBE number (*)</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FA7FF1" w14:textId="77777777" w:rsidR="00B6524A" w:rsidRPr="00ED7E86" w:rsidRDefault="004A066E" w:rsidP="00660C9C">
            <w:pPr>
              <w:spacing w:line="240" w:lineRule="auto"/>
              <w:jc w:val="center"/>
              <w:rPr>
                <w:rFonts w:ascii="Arial" w:eastAsia="Times New Roman" w:hAnsi="Arial" w:cs="Arial"/>
                <w:color w:val="000000"/>
                <w:szCs w:val="20"/>
                <w:lang w:eastAsia="nl-BE"/>
              </w:rPr>
            </w:pPr>
            <w:r>
              <w:rPr>
                <w:rFonts w:ascii="Arial" w:eastAsia="Arial" w:hAnsi="Arial" w:cs="Arial"/>
                <w:b/>
                <w:bCs/>
                <w:color w:val="000000"/>
                <w:szCs w:val="20"/>
                <w:lang w:val="en-US" w:eastAsia="nl-BE"/>
              </w:rPr>
              <w:t>VAT number (*)</w:t>
            </w:r>
          </w:p>
        </w:tc>
      </w:tr>
      <w:tr w:rsidR="00620F0B" w14:paraId="63E5FDCC" w14:textId="77777777" w:rsidTr="00660C9C">
        <w:tc>
          <w:tcPr>
            <w:tcW w:w="1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428888" w14:textId="77777777" w:rsidR="00B6524A" w:rsidRPr="00ED7E86" w:rsidRDefault="004A066E" w:rsidP="00660C9C">
            <w:pPr>
              <w:spacing w:line="240" w:lineRule="auto"/>
              <w:jc w:val="center"/>
              <w:rPr>
                <w:rFonts w:ascii="Arial" w:eastAsia="Times New Roman" w:hAnsi="Arial" w:cs="Arial"/>
                <w:color w:val="000000"/>
                <w:szCs w:val="20"/>
                <w:lang w:eastAsia="nl-BE"/>
              </w:rPr>
            </w:pPr>
            <w:r>
              <w:rPr>
                <w:rFonts w:ascii="Arial" w:eastAsia="Arial" w:hAnsi="Arial" w:cs="Arial"/>
                <w:color w:val="000000"/>
                <w:szCs w:val="20"/>
                <w:lang w:val="en-US" w:eastAsia="nl-BE"/>
              </w:rPr>
              <w:t>AGER</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7CCC9C" w14:textId="77777777" w:rsidR="00B6524A" w:rsidRPr="00ED7E86" w:rsidRDefault="004A066E" w:rsidP="00660C9C">
            <w:pPr>
              <w:spacing w:line="240" w:lineRule="auto"/>
              <w:rPr>
                <w:rFonts w:ascii="Arial" w:eastAsia="Times New Roman" w:hAnsi="Arial" w:cs="Arial"/>
                <w:color w:val="000000"/>
                <w:szCs w:val="20"/>
                <w:lang w:eastAsia="nl-BE"/>
              </w:rPr>
            </w:pPr>
            <w:r>
              <w:rPr>
                <w:rFonts w:ascii="Arial" w:eastAsia="Arial" w:hAnsi="Arial" w:cs="Arial"/>
                <w:color w:val="000000"/>
                <w:szCs w:val="20"/>
                <w:lang w:val="en-US" w:eastAsia="nl-BE"/>
              </w:rPr>
              <w:t>AMC Heritage</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C2323E" w14:textId="77777777" w:rsidR="00B6524A" w:rsidRPr="00ED7E86" w:rsidRDefault="004A066E" w:rsidP="00660C9C">
            <w:pPr>
              <w:spacing w:line="240" w:lineRule="auto"/>
              <w:jc w:val="center"/>
              <w:rPr>
                <w:rFonts w:ascii="Arial" w:eastAsia="Times New Roman" w:hAnsi="Arial" w:cs="Arial"/>
                <w:color w:val="000000"/>
                <w:szCs w:val="20"/>
                <w:lang w:eastAsia="nl-BE"/>
              </w:rPr>
            </w:pPr>
            <w:r>
              <w:rPr>
                <w:rFonts w:ascii="Arial" w:eastAsia="Arial" w:hAnsi="Arial" w:cs="Arial"/>
                <w:color w:val="000000"/>
                <w:szCs w:val="20"/>
                <w:lang w:val="en-US" w:eastAsia="nl-BE"/>
              </w:rPr>
              <w:t>0537522332</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0E6FDB" w14:textId="77777777" w:rsidR="00B6524A" w:rsidRPr="00ED7E86" w:rsidRDefault="004A066E" w:rsidP="00660C9C">
            <w:pPr>
              <w:spacing w:line="240" w:lineRule="auto"/>
              <w:rPr>
                <w:rFonts w:ascii="Arial" w:eastAsia="Times New Roman" w:hAnsi="Arial" w:cs="Arial"/>
                <w:color w:val="000000"/>
                <w:szCs w:val="20"/>
                <w:lang w:eastAsia="nl-BE"/>
              </w:rPr>
            </w:pPr>
            <w:r>
              <w:rPr>
                <w:rFonts w:ascii="Arial" w:eastAsia="Arial" w:hAnsi="Arial" w:cs="Arial"/>
                <w:color w:val="000000"/>
                <w:szCs w:val="20"/>
                <w:lang w:val="en-US" w:eastAsia="nl-BE"/>
              </w:rPr>
              <w:t>BE0537522332</w:t>
            </w:r>
          </w:p>
        </w:tc>
      </w:tr>
      <w:tr w:rsidR="00620F0B" w14:paraId="4C3D4A2F" w14:textId="77777777" w:rsidTr="00660C9C">
        <w:tc>
          <w:tcPr>
            <w:tcW w:w="1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661C4" w14:textId="77777777" w:rsidR="00B6524A" w:rsidRPr="00ED7E86" w:rsidRDefault="004A066E" w:rsidP="00660C9C">
            <w:pPr>
              <w:spacing w:line="240" w:lineRule="auto"/>
              <w:jc w:val="center"/>
              <w:rPr>
                <w:rFonts w:ascii="Arial" w:eastAsia="Times New Roman" w:hAnsi="Arial" w:cs="Arial"/>
                <w:color w:val="000000"/>
                <w:szCs w:val="20"/>
                <w:lang w:eastAsia="nl-BE"/>
              </w:rPr>
            </w:pPr>
            <w:r>
              <w:rPr>
                <w:rFonts w:ascii="Arial" w:eastAsia="Arial" w:hAnsi="Arial" w:cs="Arial"/>
                <w:color w:val="000000"/>
                <w:szCs w:val="20"/>
                <w:lang w:val="en-US" w:eastAsia="nl-BE"/>
              </w:rPr>
              <w:t>AGKU</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2149D5" w14:textId="77777777" w:rsidR="00B6524A" w:rsidRPr="00ED7E86" w:rsidRDefault="004A066E" w:rsidP="00660C9C">
            <w:pPr>
              <w:spacing w:line="240" w:lineRule="auto"/>
              <w:rPr>
                <w:rFonts w:ascii="Arial" w:eastAsia="Times New Roman" w:hAnsi="Arial" w:cs="Arial"/>
                <w:color w:val="000000"/>
                <w:szCs w:val="20"/>
                <w:lang w:eastAsia="nl-BE"/>
              </w:rPr>
            </w:pPr>
            <w:r>
              <w:rPr>
                <w:rFonts w:ascii="Arial" w:eastAsia="Arial" w:hAnsi="Arial" w:cs="Arial"/>
                <w:color w:val="000000"/>
                <w:szCs w:val="20"/>
                <w:lang w:val="en-US" w:eastAsia="nl-BE"/>
              </w:rPr>
              <w:t xml:space="preserve">AMC Arts &amp; Design </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A61F8" w14:textId="77777777" w:rsidR="00B6524A" w:rsidRPr="00ED7E86" w:rsidRDefault="004A066E" w:rsidP="00660C9C">
            <w:pPr>
              <w:spacing w:line="240" w:lineRule="auto"/>
              <w:jc w:val="center"/>
              <w:rPr>
                <w:rFonts w:ascii="Arial" w:eastAsia="Times New Roman" w:hAnsi="Arial" w:cs="Arial"/>
                <w:color w:val="000000"/>
                <w:szCs w:val="20"/>
                <w:lang w:eastAsia="nl-BE"/>
              </w:rPr>
            </w:pPr>
            <w:r>
              <w:rPr>
                <w:rFonts w:ascii="Arial" w:eastAsia="Arial" w:hAnsi="Arial" w:cs="Arial"/>
                <w:color w:val="000000"/>
                <w:szCs w:val="20"/>
                <w:lang w:val="en-US" w:eastAsia="nl-BE"/>
              </w:rPr>
              <w:t>0537520055</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2D4F06" w14:textId="77777777" w:rsidR="00B6524A" w:rsidRPr="00ED7E86" w:rsidRDefault="004A066E" w:rsidP="00660C9C">
            <w:pPr>
              <w:spacing w:line="240" w:lineRule="auto"/>
              <w:rPr>
                <w:rFonts w:ascii="Arial" w:eastAsia="Times New Roman" w:hAnsi="Arial" w:cs="Arial"/>
                <w:color w:val="000000"/>
                <w:szCs w:val="20"/>
                <w:lang w:eastAsia="nl-BE"/>
              </w:rPr>
            </w:pPr>
            <w:r>
              <w:rPr>
                <w:rFonts w:ascii="Arial" w:eastAsia="Arial" w:hAnsi="Arial" w:cs="Arial"/>
                <w:color w:val="000000"/>
                <w:szCs w:val="20"/>
                <w:lang w:val="en-US" w:eastAsia="nl-BE"/>
              </w:rPr>
              <w:t>BE0537520055</w:t>
            </w:r>
          </w:p>
        </w:tc>
      </w:tr>
      <w:tr w:rsidR="00620F0B" w14:paraId="6368AC9F" w14:textId="77777777" w:rsidTr="00660C9C">
        <w:tc>
          <w:tcPr>
            <w:tcW w:w="1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53BEF8" w14:textId="77777777" w:rsidR="00B6524A" w:rsidRPr="00691852" w:rsidRDefault="004A066E" w:rsidP="00660C9C">
            <w:pPr>
              <w:spacing w:line="240" w:lineRule="auto"/>
              <w:jc w:val="center"/>
              <w:rPr>
                <w:rFonts w:ascii="Arial" w:eastAsia="Times New Roman" w:hAnsi="Arial" w:cs="Arial"/>
                <w:szCs w:val="20"/>
                <w:lang w:eastAsia="nl-BE"/>
              </w:rPr>
            </w:pPr>
            <w:r>
              <w:rPr>
                <w:rFonts w:ascii="Arial" w:eastAsia="Arial" w:hAnsi="Arial" w:cs="Arial"/>
                <w:szCs w:val="20"/>
                <w:lang w:val="en-US" w:eastAsia="nl-BE"/>
              </w:rPr>
              <w:t>AGIT</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D21E64" w14:textId="77777777" w:rsidR="00B6524A" w:rsidRPr="00691852" w:rsidRDefault="004A066E" w:rsidP="00660C9C">
            <w:pPr>
              <w:spacing w:line="240" w:lineRule="auto"/>
              <w:rPr>
                <w:rFonts w:ascii="Arial" w:eastAsia="Times New Roman" w:hAnsi="Arial" w:cs="Arial"/>
                <w:szCs w:val="20"/>
                <w:lang w:eastAsia="nl-BE"/>
              </w:rPr>
            </w:pPr>
            <w:r>
              <w:rPr>
                <w:rFonts w:ascii="Arial" w:eastAsia="Arial" w:hAnsi="Arial" w:cs="Arial"/>
                <w:szCs w:val="20"/>
                <w:lang w:val="en-US" w:eastAsia="nl-BE"/>
              </w:rPr>
              <w:t>AG District09</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E4A430" w14:textId="77777777" w:rsidR="00B6524A" w:rsidRPr="00691852" w:rsidRDefault="004A066E" w:rsidP="00660C9C">
            <w:pPr>
              <w:spacing w:line="240" w:lineRule="auto"/>
              <w:jc w:val="center"/>
              <w:rPr>
                <w:rFonts w:ascii="Arial" w:eastAsia="Times New Roman" w:hAnsi="Arial" w:cs="Arial"/>
                <w:szCs w:val="20"/>
                <w:lang w:eastAsia="nl-BE"/>
              </w:rPr>
            </w:pPr>
            <w:r>
              <w:rPr>
                <w:rFonts w:ascii="Arial" w:eastAsia="Arial" w:hAnsi="Arial" w:cs="Arial"/>
                <w:szCs w:val="20"/>
                <w:lang w:val="en-US"/>
              </w:rPr>
              <w:t>0749998654</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7BB8AD" w14:textId="77777777" w:rsidR="00B6524A" w:rsidRPr="00691852" w:rsidRDefault="004A066E" w:rsidP="00660C9C">
            <w:pPr>
              <w:spacing w:line="240" w:lineRule="auto"/>
              <w:rPr>
                <w:rFonts w:ascii="Arial" w:eastAsia="Times New Roman" w:hAnsi="Arial" w:cs="Arial"/>
                <w:szCs w:val="20"/>
                <w:lang w:eastAsia="nl-BE"/>
              </w:rPr>
            </w:pPr>
            <w:r>
              <w:rPr>
                <w:rFonts w:ascii="Arial" w:eastAsia="Arial" w:hAnsi="Arial" w:cs="Arial"/>
                <w:szCs w:val="20"/>
                <w:lang w:val="en-US"/>
              </w:rPr>
              <w:t>BE0749998654</w:t>
            </w:r>
          </w:p>
        </w:tc>
      </w:tr>
      <w:tr w:rsidR="00620F0B" w14:paraId="5FACBA9D" w14:textId="77777777" w:rsidTr="00660C9C">
        <w:tc>
          <w:tcPr>
            <w:tcW w:w="1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B33F8E" w14:textId="77777777" w:rsidR="00B6524A" w:rsidRPr="00ED7E86" w:rsidRDefault="004A066E" w:rsidP="00660C9C">
            <w:pPr>
              <w:spacing w:line="240" w:lineRule="auto"/>
              <w:jc w:val="center"/>
              <w:rPr>
                <w:rFonts w:ascii="Arial" w:eastAsia="Times New Roman" w:hAnsi="Arial" w:cs="Arial"/>
                <w:color w:val="000000"/>
                <w:szCs w:val="20"/>
                <w:lang w:eastAsia="nl-BE"/>
              </w:rPr>
            </w:pPr>
            <w:r>
              <w:rPr>
                <w:rFonts w:ascii="Arial" w:eastAsia="Arial" w:hAnsi="Arial" w:cs="Arial"/>
                <w:color w:val="000000"/>
                <w:szCs w:val="20"/>
                <w:lang w:val="en-US" w:eastAsia="nl-BE"/>
              </w:rPr>
              <w:t>BRWZ</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9A04BA" w14:textId="77777777" w:rsidR="00B6524A" w:rsidRPr="00ED7E86" w:rsidRDefault="004A066E" w:rsidP="00660C9C">
            <w:pPr>
              <w:spacing w:line="240" w:lineRule="auto"/>
              <w:rPr>
                <w:rFonts w:ascii="Arial" w:eastAsia="Times New Roman" w:hAnsi="Arial" w:cs="Arial"/>
                <w:color w:val="000000"/>
                <w:szCs w:val="20"/>
                <w:lang w:eastAsia="nl-BE"/>
              </w:rPr>
            </w:pPr>
            <w:r>
              <w:rPr>
                <w:rFonts w:ascii="Arial" w:eastAsia="Arial" w:hAnsi="Arial" w:cs="Arial"/>
                <w:color w:val="000000"/>
                <w:szCs w:val="20"/>
                <w:lang w:val="en-US" w:eastAsia="nl-BE"/>
              </w:rPr>
              <w:t>Rescue Area Centre</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B41AC0" w14:textId="77777777" w:rsidR="00B6524A" w:rsidRPr="00ED7E86" w:rsidRDefault="004A066E" w:rsidP="00660C9C">
            <w:pPr>
              <w:spacing w:line="240" w:lineRule="auto"/>
              <w:jc w:val="center"/>
              <w:rPr>
                <w:rFonts w:ascii="Arial" w:eastAsia="Times New Roman" w:hAnsi="Arial" w:cs="Arial"/>
                <w:color w:val="000000"/>
                <w:szCs w:val="20"/>
                <w:lang w:eastAsia="nl-BE"/>
              </w:rPr>
            </w:pPr>
            <w:r>
              <w:rPr>
                <w:rFonts w:ascii="Arial" w:eastAsia="Arial" w:hAnsi="Arial" w:cs="Arial"/>
                <w:color w:val="000000"/>
                <w:szCs w:val="20"/>
                <w:lang w:val="en-US" w:eastAsia="nl-BE"/>
              </w:rPr>
              <w:t>0500927497</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732704" w14:textId="77777777" w:rsidR="00B6524A" w:rsidRPr="00ED7E86" w:rsidRDefault="004A066E" w:rsidP="00660C9C">
            <w:pPr>
              <w:spacing w:line="240" w:lineRule="auto"/>
              <w:rPr>
                <w:rFonts w:ascii="Arial" w:eastAsia="Times New Roman" w:hAnsi="Arial" w:cs="Arial"/>
                <w:color w:val="000000"/>
                <w:szCs w:val="20"/>
                <w:lang w:eastAsia="nl-BE"/>
              </w:rPr>
            </w:pPr>
            <w:r>
              <w:rPr>
                <w:rFonts w:ascii="Arial" w:eastAsia="Arial" w:hAnsi="Arial" w:cs="Arial"/>
                <w:color w:val="000000"/>
                <w:szCs w:val="20"/>
                <w:lang w:val="en-US" w:eastAsia="nl-BE"/>
              </w:rPr>
              <w:t>BE0500927497</w:t>
            </w:r>
          </w:p>
        </w:tc>
      </w:tr>
      <w:tr w:rsidR="00620F0B" w14:paraId="3F1A2B49" w14:textId="77777777" w:rsidTr="00660C9C">
        <w:tc>
          <w:tcPr>
            <w:tcW w:w="1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800409" w14:textId="77777777" w:rsidR="00B6524A" w:rsidRPr="00ED7E86" w:rsidRDefault="004A066E" w:rsidP="00660C9C">
            <w:pPr>
              <w:spacing w:line="240" w:lineRule="auto"/>
              <w:jc w:val="center"/>
              <w:rPr>
                <w:rFonts w:ascii="Arial" w:eastAsia="Times New Roman" w:hAnsi="Arial" w:cs="Arial"/>
                <w:color w:val="000000"/>
                <w:szCs w:val="20"/>
                <w:lang w:eastAsia="nl-BE"/>
              </w:rPr>
            </w:pPr>
            <w:r>
              <w:rPr>
                <w:rFonts w:ascii="Arial" w:eastAsia="Arial" w:hAnsi="Arial" w:cs="Arial"/>
                <w:color w:val="000000"/>
                <w:szCs w:val="20"/>
                <w:lang w:val="en-US" w:eastAsia="nl-BE"/>
              </w:rPr>
              <w:t>GENT</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278F6E" w14:textId="77777777" w:rsidR="00B6524A" w:rsidRPr="00ED7E86" w:rsidRDefault="004A066E" w:rsidP="00660C9C">
            <w:pPr>
              <w:spacing w:line="240" w:lineRule="auto"/>
              <w:rPr>
                <w:rFonts w:ascii="Arial" w:eastAsia="Times New Roman" w:hAnsi="Arial" w:cs="Arial"/>
                <w:color w:val="000000"/>
                <w:szCs w:val="20"/>
                <w:lang w:eastAsia="nl-BE"/>
              </w:rPr>
            </w:pPr>
            <w:r>
              <w:rPr>
                <w:rFonts w:ascii="Arial" w:eastAsia="Arial" w:hAnsi="Arial" w:cs="Arial"/>
                <w:color w:val="000000"/>
                <w:szCs w:val="20"/>
                <w:lang w:val="en-US" w:eastAsia="nl-BE"/>
              </w:rPr>
              <w:t>Municipal administration of Ghent</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B657B6" w14:textId="77777777" w:rsidR="00B6524A" w:rsidRPr="00ED7E86" w:rsidRDefault="004A066E" w:rsidP="00660C9C">
            <w:pPr>
              <w:spacing w:line="240" w:lineRule="auto"/>
              <w:jc w:val="center"/>
              <w:rPr>
                <w:rFonts w:ascii="Arial" w:eastAsia="Times New Roman" w:hAnsi="Arial" w:cs="Arial"/>
                <w:color w:val="000000"/>
                <w:szCs w:val="20"/>
                <w:lang w:eastAsia="nl-BE"/>
              </w:rPr>
            </w:pPr>
            <w:r>
              <w:rPr>
                <w:rFonts w:ascii="Arial" w:eastAsia="Arial" w:hAnsi="Arial" w:cs="Arial"/>
                <w:color w:val="000000"/>
                <w:szCs w:val="20"/>
                <w:lang w:val="en-US" w:eastAsia="nl-BE"/>
              </w:rPr>
              <w:t>0207451227</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4FC3DF" w14:textId="77777777" w:rsidR="00B6524A" w:rsidRPr="00ED7E86" w:rsidRDefault="004A066E" w:rsidP="00660C9C">
            <w:pPr>
              <w:spacing w:line="240" w:lineRule="auto"/>
              <w:rPr>
                <w:rFonts w:ascii="Arial" w:eastAsia="Times New Roman" w:hAnsi="Arial" w:cs="Arial"/>
                <w:color w:val="000000"/>
                <w:szCs w:val="20"/>
                <w:lang w:eastAsia="nl-BE"/>
              </w:rPr>
            </w:pPr>
            <w:r>
              <w:rPr>
                <w:rFonts w:ascii="Arial" w:eastAsia="Arial" w:hAnsi="Arial" w:cs="Arial"/>
                <w:color w:val="000000"/>
                <w:szCs w:val="20"/>
                <w:lang w:val="en-US" w:eastAsia="nl-BE"/>
              </w:rPr>
              <w:t>BE0207451227</w:t>
            </w:r>
          </w:p>
        </w:tc>
      </w:tr>
      <w:tr w:rsidR="00620F0B" w14:paraId="061563CC" w14:textId="77777777" w:rsidTr="00660C9C">
        <w:tc>
          <w:tcPr>
            <w:tcW w:w="1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FB714C" w14:textId="77777777" w:rsidR="00B6524A" w:rsidRPr="00ED7E86" w:rsidRDefault="004A066E" w:rsidP="00660C9C">
            <w:pPr>
              <w:spacing w:line="240" w:lineRule="auto"/>
              <w:jc w:val="center"/>
              <w:rPr>
                <w:rFonts w:ascii="Arial" w:eastAsia="Times New Roman" w:hAnsi="Arial" w:cs="Arial"/>
                <w:color w:val="000000"/>
                <w:szCs w:val="20"/>
                <w:lang w:eastAsia="nl-BE"/>
              </w:rPr>
            </w:pPr>
            <w:r>
              <w:rPr>
                <w:rFonts w:ascii="Arial" w:eastAsia="Arial" w:hAnsi="Arial" w:cs="Arial"/>
                <w:color w:val="000000"/>
                <w:szCs w:val="20"/>
                <w:lang w:val="en-US" w:eastAsia="nl-BE"/>
              </w:rPr>
              <w:t>OCMW</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367262" w14:textId="77777777" w:rsidR="00B6524A" w:rsidRPr="00ED7E86" w:rsidRDefault="004A066E" w:rsidP="00660C9C">
            <w:pPr>
              <w:spacing w:line="240" w:lineRule="auto"/>
              <w:rPr>
                <w:rFonts w:ascii="Arial" w:eastAsia="Times New Roman" w:hAnsi="Arial" w:cs="Arial"/>
                <w:color w:val="000000"/>
                <w:szCs w:val="20"/>
                <w:lang w:eastAsia="nl-BE"/>
              </w:rPr>
            </w:pPr>
            <w:r>
              <w:rPr>
                <w:rFonts w:ascii="Arial" w:eastAsia="Arial" w:hAnsi="Arial" w:cs="Arial"/>
                <w:color w:val="000000"/>
                <w:szCs w:val="20"/>
                <w:lang w:val="en-US" w:eastAsia="nl-BE"/>
              </w:rPr>
              <w:t>PCSW Ghent</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F0A85" w14:textId="77777777" w:rsidR="00B6524A" w:rsidRPr="00ED7E86" w:rsidRDefault="004A066E" w:rsidP="00660C9C">
            <w:pPr>
              <w:spacing w:line="240" w:lineRule="auto"/>
              <w:jc w:val="center"/>
              <w:rPr>
                <w:rFonts w:ascii="Arial" w:eastAsia="Times New Roman" w:hAnsi="Arial" w:cs="Arial"/>
                <w:color w:val="000000"/>
                <w:szCs w:val="20"/>
                <w:lang w:eastAsia="nl-BE"/>
              </w:rPr>
            </w:pPr>
            <w:r>
              <w:rPr>
                <w:rFonts w:ascii="Arial" w:eastAsia="Arial" w:hAnsi="Arial" w:cs="Arial"/>
                <w:color w:val="000000"/>
                <w:szCs w:val="20"/>
                <w:lang w:val="en-US" w:eastAsia="nl-BE"/>
              </w:rPr>
              <w:t>0212214125</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D35FF7" w14:textId="77777777" w:rsidR="00B6524A" w:rsidRPr="00ED7E86" w:rsidRDefault="004A066E" w:rsidP="00660C9C">
            <w:pPr>
              <w:spacing w:line="240" w:lineRule="auto"/>
              <w:rPr>
                <w:rFonts w:ascii="Arial" w:eastAsia="Times New Roman" w:hAnsi="Arial" w:cs="Arial"/>
                <w:color w:val="000000"/>
                <w:szCs w:val="20"/>
                <w:lang w:eastAsia="nl-BE"/>
              </w:rPr>
            </w:pPr>
            <w:r>
              <w:rPr>
                <w:rFonts w:ascii="Arial" w:eastAsia="Arial" w:hAnsi="Arial" w:cs="Arial"/>
                <w:color w:val="000000"/>
                <w:szCs w:val="20"/>
                <w:lang w:val="en-US" w:eastAsia="nl-BE"/>
              </w:rPr>
              <w:t xml:space="preserve">BE0212214125 </w:t>
            </w:r>
          </w:p>
        </w:tc>
      </w:tr>
      <w:tr w:rsidR="00620F0B" w14:paraId="107AD126" w14:textId="77777777" w:rsidTr="00660C9C">
        <w:tc>
          <w:tcPr>
            <w:tcW w:w="1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A22D25" w14:textId="77777777" w:rsidR="00B6524A" w:rsidRPr="00ED7E86" w:rsidRDefault="004A066E" w:rsidP="00660C9C">
            <w:pPr>
              <w:spacing w:line="240" w:lineRule="auto"/>
              <w:jc w:val="center"/>
              <w:rPr>
                <w:rFonts w:ascii="Arial" w:eastAsia="Times New Roman" w:hAnsi="Arial" w:cs="Arial"/>
                <w:color w:val="000000"/>
                <w:szCs w:val="20"/>
                <w:lang w:eastAsia="nl-BE"/>
              </w:rPr>
            </w:pPr>
            <w:r>
              <w:rPr>
                <w:rFonts w:ascii="Arial" w:eastAsia="Arial" w:hAnsi="Arial" w:cs="Arial"/>
                <w:color w:val="000000"/>
                <w:szCs w:val="20"/>
                <w:lang w:val="en-US" w:eastAsia="nl-BE"/>
              </w:rPr>
              <w:t>POLI</w:t>
            </w:r>
          </w:p>
        </w:tc>
        <w:tc>
          <w:tcPr>
            <w:tcW w:w="3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AF2CE" w14:textId="77777777" w:rsidR="00B6524A" w:rsidRPr="00ED7E86" w:rsidRDefault="004A066E" w:rsidP="00660C9C">
            <w:pPr>
              <w:spacing w:line="240" w:lineRule="auto"/>
              <w:rPr>
                <w:rFonts w:ascii="Arial" w:eastAsia="Times New Roman" w:hAnsi="Arial" w:cs="Arial"/>
                <w:color w:val="000000"/>
                <w:szCs w:val="20"/>
                <w:lang w:eastAsia="nl-BE"/>
              </w:rPr>
            </w:pPr>
            <w:r>
              <w:rPr>
                <w:rFonts w:ascii="Arial" w:eastAsia="Arial" w:hAnsi="Arial" w:cs="Arial"/>
                <w:color w:val="000000"/>
                <w:szCs w:val="20"/>
                <w:lang w:val="en-US" w:eastAsia="nl-BE"/>
              </w:rPr>
              <w:t>Police Zone of Ghent</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31A72C" w14:textId="77777777" w:rsidR="00B6524A" w:rsidRPr="00ED7E86" w:rsidRDefault="004A066E" w:rsidP="00660C9C">
            <w:pPr>
              <w:spacing w:line="240" w:lineRule="auto"/>
              <w:jc w:val="center"/>
              <w:rPr>
                <w:rFonts w:ascii="Arial" w:eastAsia="Times New Roman" w:hAnsi="Arial" w:cs="Arial"/>
                <w:color w:val="000000"/>
                <w:szCs w:val="20"/>
                <w:lang w:eastAsia="nl-BE"/>
              </w:rPr>
            </w:pPr>
            <w:r>
              <w:rPr>
                <w:rFonts w:ascii="Arial" w:eastAsia="Arial" w:hAnsi="Arial" w:cs="Arial"/>
                <w:color w:val="000000"/>
                <w:szCs w:val="20"/>
                <w:lang w:val="en-US" w:eastAsia="nl-BE"/>
              </w:rPr>
              <w:t>0862897944</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E710C2" w14:textId="190F66E8" w:rsidR="00B6524A" w:rsidRPr="00ED7E86" w:rsidRDefault="004A066E" w:rsidP="00660C9C">
            <w:pPr>
              <w:spacing w:line="240" w:lineRule="auto"/>
              <w:rPr>
                <w:rFonts w:ascii="Arial" w:eastAsia="Times New Roman" w:hAnsi="Arial" w:cs="Arial"/>
                <w:color w:val="FF0000"/>
                <w:szCs w:val="20"/>
                <w:lang w:eastAsia="nl-BE"/>
              </w:rPr>
            </w:pPr>
            <w:r>
              <w:rPr>
                <w:rFonts w:ascii="Arial" w:eastAsia="Arial" w:hAnsi="Arial" w:cs="Arial"/>
                <w:color w:val="FF0000"/>
                <w:szCs w:val="20"/>
                <w:lang w:val="en-US" w:eastAsia="nl-BE"/>
              </w:rPr>
              <w:t xml:space="preserve"> (*)</w:t>
            </w:r>
          </w:p>
        </w:tc>
      </w:tr>
    </w:tbl>
    <w:p w14:paraId="52B65D25" w14:textId="0BC0B999" w:rsidR="00B6524A" w:rsidRPr="00831D3C" w:rsidRDefault="00C72803" w:rsidP="00C72803">
      <w:pPr>
        <w:rPr>
          <w:i/>
          <w:iCs/>
          <w:lang w:val="en-IE"/>
        </w:rPr>
      </w:pPr>
      <w:r w:rsidRPr="00831D3C">
        <w:rPr>
          <w:i/>
          <w:iCs/>
          <w:lang w:val="en-IE"/>
        </w:rPr>
        <w:t>* E-invoices to Police Zone of Ghent</w:t>
      </w:r>
      <w:r w:rsidR="00AA4467" w:rsidRPr="00831D3C">
        <w:rPr>
          <w:i/>
          <w:iCs/>
          <w:lang w:val="en-IE"/>
        </w:rPr>
        <w:t xml:space="preserve"> </w:t>
      </w:r>
      <w:r w:rsidR="00AD0668" w:rsidRPr="00831D3C">
        <w:rPr>
          <w:i/>
          <w:iCs/>
          <w:lang w:val="en-IE"/>
        </w:rPr>
        <w:t xml:space="preserve">must be presented by </w:t>
      </w:r>
      <w:proofErr w:type="spellStart"/>
      <w:r w:rsidR="00AD0668" w:rsidRPr="00831D3C">
        <w:rPr>
          <w:i/>
          <w:iCs/>
          <w:lang w:val="en-IE"/>
        </w:rPr>
        <w:t>Peppol</w:t>
      </w:r>
      <w:proofErr w:type="spellEnd"/>
      <w:r w:rsidR="00AD0668" w:rsidRPr="00831D3C">
        <w:rPr>
          <w:i/>
          <w:iCs/>
          <w:lang w:val="en-IE"/>
        </w:rPr>
        <w:t xml:space="preserve"> </w:t>
      </w:r>
      <w:r w:rsidR="003173BB" w:rsidRPr="00831D3C">
        <w:rPr>
          <w:i/>
          <w:iCs/>
          <w:lang w:val="en-IE"/>
        </w:rPr>
        <w:t xml:space="preserve">with </w:t>
      </w:r>
      <w:r w:rsidR="005B2711" w:rsidRPr="00831D3C">
        <w:rPr>
          <w:i/>
          <w:iCs/>
          <w:lang w:val="en-IE"/>
        </w:rPr>
        <w:t xml:space="preserve">CBE tag 0862897944. </w:t>
      </w:r>
      <w:r w:rsidR="008E2E17" w:rsidRPr="00831D3C">
        <w:rPr>
          <w:i/>
          <w:iCs/>
          <w:lang w:val="en-IE"/>
        </w:rPr>
        <w:br/>
      </w:r>
      <w:r w:rsidR="008E2E17" w:rsidRPr="00831D3C">
        <w:rPr>
          <w:i/>
          <w:iCs/>
          <w:lang w:val="en-IE"/>
        </w:rPr>
        <w:t>If technically possible, the VAT number BE0207451227 (of the City of Ghent) must also be stated, otherwise it is recommended to provide a PDF invoice incl. VAT number of the City of Ghent in the appendix.</w:t>
      </w:r>
    </w:p>
    <w:sectPr w:rsidR="00B6524A" w:rsidRPr="00831D3C" w:rsidSect="0060168A">
      <w:headerReference w:type="default" r:id="rId23"/>
      <w:footerReference w:type="default" r:id="rId24"/>
      <w:type w:val="continuous"/>
      <w:pgSz w:w="11906" w:h="16838" w:code="9"/>
      <w:pgMar w:top="1452" w:right="1321" w:bottom="1542" w:left="2313" w:header="454"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0E26" w14:textId="77777777" w:rsidR="00F22E64" w:rsidRDefault="00F22E64">
      <w:pPr>
        <w:spacing w:before="0" w:line="240" w:lineRule="auto"/>
      </w:pPr>
      <w:r>
        <w:separator/>
      </w:r>
    </w:p>
  </w:endnote>
  <w:endnote w:type="continuationSeparator" w:id="0">
    <w:p w14:paraId="5F124F14" w14:textId="77777777" w:rsidR="00F22E64" w:rsidRDefault="00F22E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1015" w:type="dxa"/>
      <w:tblBorders>
        <w:top w:val="none" w:sz="0" w:space="0" w:color="auto"/>
        <w:bottom w:val="none" w:sz="0" w:space="0" w:color="auto"/>
        <w:insideH w:val="none" w:sz="0" w:space="0" w:color="auto"/>
        <w:insideV w:val="none" w:sz="0" w:space="0" w:color="auto"/>
      </w:tblBorders>
      <w:tblLayout w:type="fixed"/>
      <w:tblCellMar>
        <w:top w:w="0" w:type="dxa"/>
        <w:bottom w:w="0" w:type="dxa"/>
      </w:tblCellMar>
      <w:tblLook w:val="0600" w:firstRow="0" w:lastRow="0" w:firstColumn="0" w:lastColumn="0" w:noHBand="1" w:noVBand="1"/>
    </w:tblPr>
    <w:tblGrid>
      <w:gridCol w:w="8335"/>
      <w:gridCol w:w="612"/>
      <w:gridCol w:w="340"/>
    </w:tblGrid>
    <w:tr w:rsidR="00620F0B" w14:paraId="560DD648" w14:textId="77777777" w:rsidTr="00923791">
      <w:trPr>
        <w:cantSplit/>
        <w:trHeight w:hRule="exact" w:val="425"/>
      </w:trPr>
      <w:tc>
        <w:tcPr>
          <w:tcW w:w="8335" w:type="dxa"/>
          <w:tcMar>
            <w:right w:w="454" w:type="dxa"/>
          </w:tcMar>
          <w:vAlign w:val="bottom"/>
        </w:tcPr>
        <w:p w14:paraId="0B6EE719" w14:textId="77777777" w:rsidR="00114147" w:rsidRDefault="00114147" w:rsidP="00921D32">
          <w:pPr>
            <w:pStyle w:val="Voettekst"/>
            <w:rPr>
              <w:noProof/>
              <w:lang w:eastAsia="nl-BE"/>
            </w:rPr>
          </w:pPr>
        </w:p>
      </w:tc>
      <w:tc>
        <w:tcPr>
          <w:tcW w:w="612" w:type="dxa"/>
          <w:vAlign w:val="bottom"/>
        </w:tcPr>
        <w:p w14:paraId="38A467C0" w14:textId="77777777" w:rsidR="00114147" w:rsidRDefault="00114147" w:rsidP="00921D32">
          <w:pPr>
            <w:pStyle w:val="Voettekst"/>
          </w:pPr>
        </w:p>
      </w:tc>
      <w:tc>
        <w:tcPr>
          <w:tcW w:w="340" w:type="dxa"/>
        </w:tcPr>
        <w:p w14:paraId="162CF709" w14:textId="77777777" w:rsidR="00114147" w:rsidRDefault="00114147" w:rsidP="00921D32">
          <w:pPr>
            <w:pStyle w:val="Voettekst"/>
          </w:pPr>
        </w:p>
      </w:tc>
    </w:tr>
    <w:tr w:rsidR="00620F0B" w14:paraId="66FBA3A0" w14:textId="77777777" w:rsidTr="004966D6">
      <w:trPr>
        <w:cantSplit/>
        <w:trHeight w:hRule="exact" w:val="255"/>
      </w:trPr>
      <w:tc>
        <w:tcPr>
          <w:tcW w:w="9287" w:type="dxa"/>
          <w:gridSpan w:val="3"/>
          <w:tcMar>
            <w:right w:w="454" w:type="dxa"/>
          </w:tcMar>
          <w:vAlign w:val="bottom"/>
        </w:tcPr>
        <w:p w14:paraId="6BE262F8" w14:textId="77777777" w:rsidR="004C074A" w:rsidRDefault="004A066E" w:rsidP="004B61DB">
          <w:pPr>
            <w:pStyle w:val="voettekstaccolade"/>
          </w:pPr>
          <w:r>
            <mc:AlternateContent>
              <mc:Choice Requires="wps">
                <w:drawing>
                  <wp:anchor distT="0" distB="0" distL="114300" distR="114300" simplePos="0" relativeHeight="251658240" behindDoc="0" locked="1" layoutInCell="1" allowOverlap="1" wp14:anchorId="46887B7C" wp14:editId="7CF61D6F">
                    <wp:simplePos x="0" y="0"/>
                    <wp:positionH relativeFrom="page">
                      <wp:posOffset>6720840</wp:posOffset>
                    </wp:positionH>
                    <wp:positionV relativeFrom="page">
                      <wp:posOffset>9072880</wp:posOffset>
                    </wp:positionV>
                    <wp:extent cx="0" cy="2072160"/>
                    <wp:effectExtent l="0" t="0" r="19050" b="23495"/>
                    <wp:wrapNone/>
                    <wp:docPr id="66" name="Rechte verbindingslijn 66"/>
                    <wp:cNvGraphicFramePr/>
                    <a:graphic xmlns:a="http://schemas.openxmlformats.org/drawingml/2006/main">
                      <a:graphicData uri="http://schemas.microsoft.com/office/word/2010/wordprocessingShape">
                        <wps:wsp>
                          <wps:cNvCnPr/>
                          <wps:spPr>
                            <a:xfrm flipV="1">
                              <a:off x="0" y="0"/>
                              <a:ext cx="0" cy="2072160"/>
                            </a:xfrm>
                            <a:prstGeom prst="line">
                              <a:avLst/>
                            </a:prstGeom>
                            <a:ln w="31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66" o:spid="_x0000_s2049" style="flip:y;mso-height-percent:0;mso-height-relative:margin;mso-position-horizontal-relative:page;mso-position-vertical-relative:page;mso-wrap-distance-bottom:0;mso-wrap-distance-left:9pt;mso-wrap-distance-right:9pt;mso-wrap-distance-top:0;mso-wrap-style:square;position:absolute;visibility:visible;z-index:251659264" from="529.2pt,714.4pt" to="529.2pt,877.55pt" strokecolor="#70ad47" strokeweight="0.25pt">
                    <v:stroke joinstyle="miter"/>
                    <w10:anchorlock/>
                  </v:line>
                </w:pict>
              </mc:Fallback>
            </mc:AlternateContent>
          </w:r>
          <w:r>
            <w:drawing>
              <wp:inline distT="0" distB="0" distL="0" distR="0" wp14:anchorId="08D41FEB" wp14:editId="4CD91FC3">
                <wp:extent cx="5955120" cy="183600"/>
                <wp:effectExtent l="0" t="0" r="0" b="6985"/>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Rapp_foot_accola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5120" cy="183600"/>
                        </a:xfrm>
                        <a:prstGeom prst="rect">
                          <a:avLst/>
                        </a:prstGeom>
                      </pic:spPr>
                    </pic:pic>
                  </a:graphicData>
                </a:graphic>
              </wp:inline>
            </w:drawing>
          </w:r>
        </w:p>
      </w:tc>
    </w:tr>
    <w:tr w:rsidR="00620F0B" w14:paraId="08B76387" w14:textId="77777777" w:rsidTr="00923791">
      <w:trPr>
        <w:cantSplit/>
      </w:trPr>
      <w:tc>
        <w:tcPr>
          <w:tcW w:w="8335" w:type="dxa"/>
          <w:tcMar>
            <w:right w:w="454" w:type="dxa"/>
          </w:tcMar>
        </w:tcPr>
        <w:p w14:paraId="5EC121BE" w14:textId="77777777" w:rsidR="00114147" w:rsidRPr="007411BC" w:rsidRDefault="00000000" w:rsidP="00921D32">
          <w:pPr>
            <w:pStyle w:val="Voettekst"/>
            <w:rPr>
              <w:lang w:val="en-IE"/>
            </w:rPr>
          </w:pPr>
          <w:sdt>
            <w:sdtPr>
              <w:rPr>
                <w:rStyle w:val="voettekstdatumChar"/>
                <w:lang w:val="en-IE"/>
              </w:rPr>
              <w:alias w:val="datum_voet"/>
              <w:tag w:val="datum_voet"/>
              <w:id w:val="-1324274701"/>
              <w:placeholder>
                <w:docPart w:val="A1A10122F9E848F5B906431F29689D12"/>
              </w:placeholder>
              <w:dataBinding w:xpath="/root[1]/datum[1]" w:storeItemID="{E0E5E938-3C70-4D52-ADFA-2F84EE320DE3}"/>
              <w:date w:fullDate="2022-08-19T00:00:00Z">
                <w:dateFormat w:val="d MMMM yyyy"/>
                <w:lid w:val="nl-BE"/>
                <w:storeMappedDataAs w:val="dateTime"/>
                <w:calendar w:val="gregorian"/>
              </w:date>
            </w:sdtPr>
            <w:sdtContent>
              <w:r w:rsidR="00A71171" w:rsidRPr="007411BC">
                <w:rPr>
                  <w:rStyle w:val="voettekstdatumChar"/>
                  <w:lang w:val="en-IE"/>
                </w:rPr>
                <w:t xml:space="preserve">19 </w:t>
              </w:r>
              <w:proofErr w:type="spellStart"/>
              <w:r w:rsidR="00A71171" w:rsidRPr="007411BC">
                <w:rPr>
                  <w:rStyle w:val="voettekstdatumChar"/>
                  <w:lang w:val="en-IE"/>
                </w:rPr>
                <w:t>augustus</w:t>
              </w:r>
              <w:proofErr w:type="spellEnd"/>
              <w:r w:rsidR="00A71171" w:rsidRPr="007411BC">
                <w:rPr>
                  <w:rStyle w:val="voettekstdatumChar"/>
                  <w:lang w:val="en-IE"/>
                </w:rPr>
                <w:t xml:space="preserve"> 2022</w:t>
              </w:r>
            </w:sdtContent>
          </w:sdt>
          <w:r w:rsidR="004A066E">
            <w:rPr>
              <w:rFonts w:ascii="Calibri" w:eastAsia="Calibri" w:hAnsi="Calibri" w:cs="Times New Roman"/>
              <w:lang w:val="en-US"/>
            </w:rPr>
            <w:t> </w:t>
          </w:r>
          <w:r w:rsidR="004A066E">
            <w:rPr>
              <w:rFonts w:ascii="Calibri" w:eastAsia="Calibri" w:hAnsi="Calibri" w:cs="Times New Roman"/>
              <w:color w:val="44546A"/>
              <w:lang w:val="en-US"/>
            </w:rPr>
            <w:t>I</w:t>
          </w:r>
          <w:r w:rsidR="004A066E">
            <w:rPr>
              <w:rFonts w:ascii="Calibri" w:eastAsia="Calibri" w:hAnsi="Calibri" w:cs="Times New Roman"/>
              <w:lang w:val="en-US"/>
            </w:rPr>
            <w:t xml:space="preserve"> </w:t>
          </w:r>
          <w:sdt>
            <w:sdtPr>
              <w:alias w:val="titel_voet"/>
              <w:tag w:val="titel_voet"/>
              <w:id w:val="225729508"/>
              <w:placeholder>
                <w:docPart w:val="DE36088FE51C40C0A764958A4930BEC8"/>
              </w:placeholder>
              <w:dataBinding w:xpath="/root[1]/titel[1]" w:storeItemID="{E0E5E938-3C70-4D52-ADFA-2F84EE320DE3}"/>
              <w:text/>
            </w:sdtPr>
            <w:sdtContent>
              <w:r w:rsidR="004A066E">
                <w:rPr>
                  <w:rFonts w:ascii="Calibri" w:eastAsia="Calibri" w:hAnsi="Calibri" w:cs="Times New Roman"/>
                  <w:lang w:val="en-US"/>
                </w:rPr>
                <w:t>BUSINESS AGREEMENTS FOR E-INVOICING TO THE ENTERPRISES OF THE CITY OF GHENT</w:t>
              </w:r>
            </w:sdtContent>
          </w:sdt>
        </w:p>
        <w:p w14:paraId="32385017" w14:textId="77777777" w:rsidR="00114147" w:rsidRDefault="00000000" w:rsidP="008C5E18">
          <w:pPr>
            <w:pStyle w:val="voettekstentiteit"/>
          </w:pPr>
          <w:sdt>
            <w:sdtPr>
              <w:rPr>
                <w:rStyle w:val="voettekstdepartement"/>
              </w:rPr>
              <w:alias w:val="departement_voet"/>
              <w:tag w:val="departement_voet"/>
              <w:id w:val="-1964262037"/>
              <w:placeholder>
                <w:docPart w:val="E907D7C9899B428F8F33227402C12115"/>
              </w:placeholder>
              <w:dataBinding w:xpath="/root[1]/departement[1]" w:storeItemID="{E0E5E938-3C70-4D52-ADFA-2F84EE320DE3}"/>
              <w:text/>
            </w:sdtPr>
            <w:sdtContent>
              <w:r w:rsidR="004A066E">
                <w:rPr>
                  <w:rStyle w:val="voettekstdepartement"/>
                  <w:rFonts w:ascii="Calibri" w:eastAsia="Calibri" w:hAnsi="Calibri" w:cs="Times New Roman"/>
                  <w:bCs/>
                  <w:color w:val="44546A"/>
                  <w:lang w:val="en-US"/>
                </w:rPr>
                <w:t>Finance</w:t>
              </w:r>
            </w:sdtContent>
          </w:sdt>
          <w:sdt>
            <w:sdtPr>
              <w:rPr>
                <w:rStyle w:val="voettekstdepartement"/>
              </w:rPr>
              <w:alias w:val="stadGent"/>
              <w:tag w:val="stadGent"/>
              <w:id w:val="-384560740"/>
              <w:placeholder>
                <w:docPart w:val="30CDD3741A57402BA65EBEFB0D18E1C9"/>
              </w:placeholder>
            </w:sdtPr>
            <w:sdtEndPr>
              <w:rPr>
                <w:rStyle w:val="Standaardalinea-lettertype"/>
                <w:b w:val="0"/>
                <w:spacing w:val="1"/>
              </w:rPr>
            </w:sdtEndPr>
            <w:sdtContent>
              <w:r w:rsidR="004A066E">
                <w:rPr>
                  <w:rFonts w:ascii="Calibri" w:eastAsia="Calibri" w:hAnsi="Calibri" w:cs="Times New Roman"/>
                  <w:color w:val="44546A"/>
                  <w:lang w:val="en-US"/>
                </w:rPr>
                <w:t xml:space="preserve"> City of Ghent</w:t>
              </w:r>
            </w:sdtContent>
          </w:sdt>
        </w:p>
      </w:tc>
      <w:tc>
        <w:tcPr>
          <w:tcW w:w="612" w:type="dxa"/>
        </w:tcPr>
        <w:p w14:paraId="35654292" w14:textId="77777777" w:rsidR="00114147" w:rsidRPr="000F67AD" w:rsidRDefault="004A066E" w:rsidP="00921D32">
          <w:pPr>
            <w:pStyle w:val="voettekstpaginacijfer"/>
          </w:pPr>
          <w:r w:rsidRPr="00824B21">
            <w:fldChar w:fldCharType="begin"/>
          </w:r>
          <w:r w:rsidRPr="00824B21">
            <w:instrText>PAGE   \* MERGEFORMAT</w:instrText>
          </w:r>
          <w:r w:rsidRPr="00824B21">
            <w:fldChar w:fldCharType="separate"/>
          </w:r>
          <w:r>
            <w:rPr>
              <w:noProof/>
            </w:rPr>
            <w:t>2</w:t>
          </w:r>
          <w:r w:rsidRPr="00824B21">
            <w:fldChar w:fldCharType="end"/>
          </w:r>
        </w:p>
      </w:tc>
      <w:tc>
        <w:tcPr>
          <w:tcW w:w="340" w:type="dxa"/>
        </w:tcPr>
        <w:p w14:paraId="08B7A812" w14:textId="77777777" w:rsidR="00114147" w:rsidRDefault="00114147" w:rsidP="00921D32">
          <w:pPr>
            <w:pStyle w:val="voettekstpaginacijfer"/>
          </w:pPr>
        </w:p>
      </w:tc>
    </w:tr>
  </w:tbl>
  <w:p w14:paraId="7E71F33A" w14:textId="77777777" w:rsidR="00114147" w:rsidRPr="00292CA7" w:rsidRDefault="00114147" w:rsidP="00921D32">
    <w:pPr>
      <w:pStyle w:val="voettekstklei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67EB" w14:textId="77777777" w:rsidR="00F22E64" w:rsidRDefault="00F22E64">
      <w:pPr>
        <w:spacing w:before="0" w:line="240" w:lineRule="auto"/>
      </w:pPr>
      <w:r>
        <w:separator/>
      </w:r>
    </w:p>
  </w:footnote>
  <w:footnote w:type="continuationSeparator" w:id="0">
    <w:p w14:paraId="67DAA794" w14:textId="77777777" w:rsidR="00F22E64" w:rsidRDefault="00F22E6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F094" w14:textId="77777777" w:rsidR="003144C8" w:rsidRDefault="004A066E" w:rsidP="00921D32">
    <w:pPr>
      <w:pStyle w:val="Koptekst"/>
    </w:pPr>
    <w:r>
      <w:rPr>
        <w:noProof/>
        <w:lang w:eastAsia="nl-BE"/>
      </w:rPr>
      <w:drawing>
        <wp:anchor distT="0" distB="0" distL="114300" distR="114300" simplePos="0" relativeHeight="251657216" behindDoc="1" locked="1" layoutInCell="1" allowOverlap="1" wp14:anchorId="3E696017" wp14:editId="6B982320">
          <wp:simplePos x="0" y="0"/>
          <wp:positionH relativeFrom="page">
            <wp:posOffset>395605</wp:posOffset>
          </wp:positionH>
          <wp:positionV relativeFrom="page">
            <wp:posOffset>565785</wp:posOffset>
          </wp:positionV>
          <wp:extent cx="1112040" cy="80028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nota-rapport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040" cy="800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498E" w14:textId="77777777" w:rsidR="001B7F18" w:rsidRDefault="001B7F18" w:rsidP="00921D32">
    <w:pPr>
      <w:pStyle w:val="Koptekst"/>
    </w:pPr>
  </w:p>
  <w:p w14:paraId="73968468" w14:textId="77777777" w:rsidR="005A02E0" w:rsidRDefault="005A02E0" w:rsidP="00921D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AD9"/>
    <w:multiLevelType w:val="multilevel"/>
    <w:tmpl w:val="E5881D94"/>
    <w:numStyleLink w:val="KOPNUM"/>
  </w:abstractNum>
  <w:abstractNum w:abstractNumId="1" w15:restartNumberingAfterBreak="0">
    <w:nsid w:val="03E510EA"/>
    <w:multiLevelType w:val="hybridMultilevel"/>
    <w:tmpl w:val="2F089A38"/>
    <w:lvl w:ilvl="0" w:tplc="C44ABD26">
      <w:start w:val="1"/>
      <w:numFmt w:val="bullet"/>
      <w:lvlText w:val=""/>
      <w:lvlJc w:val="left"/>
      <w:pPr>
        <w:ind w:left="1440" w:hanging="360"/>
      </w:pPr>
      <w:rPr>
        <w:rFonts w:ascii="Symbol" w:hAnsi="Symbol" w:hint="default"/>
      </w:rPr>
    </w:lvl>
    <w:lvl w:ilvl="1" w:tplc="D06425C2">
      <w:start w:val="1"/>
      <w:numFmt w:val="bullet"/>
      <w:lvlText w:val="o"/>
      <w:lvlJc w:val="left"/>
      <w:pPr>
        <w:ind w:left="2160" w:hanging="360"/>
      </w:pPr>
      <w:rPr>
        <w:rFonts w:ascii="Courier New" w:hAnsi="Courier New" w:cs="Courier New" w:hint="default"/>
      </w:rPr>
    </w:lvl>
    <w:lvl w:ilvl="2" w:tplc="E4F4EDCA">
      <w:start w:val="1"/>
      <w:numFmt w:val="bullet"/>
      <w:lvlText w:val=""/>
      <w:lvlJc w:val="left"/>
      <w:pPr>
        <w:ind w:left="2880" w:hanging="360"/>
      </w:pPr>
      <w:rPr>
        <w:rFonts w:ascii="Wingdings" w:hAnsi="Wingdings" w:hint="default"/>
      </w:rPr>
    </w:lvl>
    <w:lvl w:ilvl="3" w:tplc="FF643F24" w:tentative="1">
      <w:start w:val="1"/>
      <w:numFmt w:val="bullet"/>
      <w:lvlText w:val=""/>
      <w:lvlJc w:val="left"/>
      <w:pPr>
        <w:ind w:left="3600" w:hanging="360"/>
      </w:pPr>
      <w:rPr>
        <w:rFonts w:ascii="Symbol" w:hAnsi="Symbol" w:hint="default"/>
      </w:rPr>
    </w:lvl>
    <w:lvl w:ilvl="4" w:tplc="B50AE4EC" w:tentative="1">
      <w:start w:val="1"/>
      <w:numFmt w:val="bullet"/>
      <w:lvlText w:val="o"/>
      <w:lvlJc w:val="left"/>
      <w:pPr>
        <w:ind w:left="4320" w:hanging="360"/>
      </w:pPr>
      <w:rPr>
        <w:rFonts w:ascii="Courier New" w:hAnsi="Courier New" w:cs="Courier New" w:hint="default"/>
      </w:rPr>
    </w:lvl>
    <w:lvl w:ilvl="5" w:tplc="C380C0EA" w:tentative="1">
      <w:start w:val="1"/>
      <w:numFmt w:val="bullet"/>
      <w:lvlText w:val=""/>
      <w:lvlJc w:val="left"/>
      <w:pPr>
        <w:ind w:left="5040" w:hanging="360"/>
      </w:pPr>
      <w:rPr>
        <w:rFonts w:ascii="Wingdings" w:hAnsi="Wingdings" w:hint="default"/>
      </w:rPr>
    </w:lvl>
    <w:lvl w:ilvl="6" w:tplc="67DAB036" w:tentative="1">
      <w:start w:val="1"/>
      <w:numFmt w:val="bullet"/>
      <w:lvlText w:val=""/>
      <w:lvlJc w:val="left"/>
      <w:pPr>
        <w:ind w:left="5760" w:hanging="360"/>
      </w:pPr>
      <w:rPr>
        <w:rFonts w:ascii="Symbol" w:hAnsi="Symbol" w:hint="default"/>
      </w:rPr>
    </w:lvl>
    <w:lvl w:ilvl="7" w:tplc="9CDC1124" w:tentative="1">
      <w:start w:val="1"/>
      <w:numFmt w:val="bullet"/>
      <w:lvlText w:val="o"/>
      <w:lvlJc w:val="left"/>
      <w:pPr>
        <w:ind w:left="6480" w:hanging="360"/>
      </w:pPr>
      <w:rPr>
        <w:rFonts w:ascii="Courier New" w:hAnsi="Courier New" w:cs="Courier New" w:hint="default"/>
      </w:rPr>
    </w:lvl>
    <w:lvl w:ilvl="8" w:tplc="07A0BE30" w:tentative="1">
      <w:start w:val="1"/>
      <w:numFmt w:val="bullet"/>
      <w:lvlText w:val=""/>
      <w:lvlJc w:val="left"/>
      <w:pPr>
        <w:ind w:left="7200" w:hanging="360"/>
      </w:pPr>
      <w:rPr>
        <w:rFonts w:ascii="Wingdings" w:hAnsi="Wingdings" w:hint="default"/>
      </w:rPr>
    </w:lvl>
  </w:abstractNum>
  <w:abstractNum w:abstractNumId="2" w15:restartNumberingAfterBreak="0">
    <w:nsid w:val="157F50D0"/>
    <w:multiLevelType w:val="hybridMultilevel"/>
    <w:tmpl w:val="C43CB09E"/>
    <w:lvl w:ilvl="0" w:tplc="77903EE0">
      <w:numFmt w:val="bullet"/>
      <w:lvlText w:val="-"/>
      <w:lvlJc w:val="left"/>
      <w:pPr>
        <w:ind w:left="1068" w:hanging="360"/>
      </w:pPr>
      <w:rPr>
        <w:rFonts w:ascii="Calibri" w:eastAsia="Times New Roman" w:hAnsi="Calibri" w:cs="Calibri" w:hint="default"/>
        <w:b/>
        <w:color w:val="0070C0"/>
      </w:rPr>
    </w:lvl>
    <w:lvl w:ilvl="1" w:tplc="814816F0" w:tentative="1">
      <w:start w:val="1"/>
      <w:numFmt w:val="bullet"/>
      <w:lvlText w:val="o"/>
      <w:lvlJc w:val="left"/>
      <w:pPr>
        <w:ind w:left="1788" w:hanging="360"/>
      </w:pPr>
      <w:rPr>
        <w:rFonts w:ascii="Courier New" w:hAnsi="Courier New" w:cs="Courier New" w:hint="default"/>
      </w:rPr>
    </w:lvl>
    <w:lvl w:ilvl="2" w:tplc="6DACD67C" w:tentative="1">
      <w:start w:val="1"/>
      <w:numFmt w:val="bullet"/>
      <w:lvlText w:val=""/>
      <w:lvlJc w:val="left"/>
      <w:pPr>
        <w:ind w:left="2508" w:hanging="360"/>
      </w:pPr>
      <w:rPr>
        <w:rFonts w:ascii="Wingdings" w:hAnsi="Wingdings" w:hint="default"/>
      </w:rPr>
    </w:lvl>
    <w:lvl w:ilvl="3" w:tplc="0F126F5C" w:tentative="1">
      <w:start w:val="1"/>
      <w:numFmt w:val="bullet"/>
      <w:lvlText w:val=""/>
      <w:lvlJc w:val="left"/>
      <w:pPr>
        <w:ind w:left="3228" w:hanging="360"/>
      </w:pPr>
      <w:rPr>
        <w:rFonts w:ascii="Symbol" w:hAnsi="Symbol" w:hint="default"/>
      </w:rPr>
    </w:lvl>
    <w:lvl w:ilvl="4" w:tplc="B4F4766A" w:tentative="1">
      <w:start w:val="1"/>
      <w:numFmt w:val="bullet"/>
      <w:lvlText w:val="o"/>
      <w:lvlJc w:val="left"/>
      <w:pPr>
        <w:ind w:left="3948" w:hanging="360"/>
      </w:pPr>
      <w:rPr>
        <w:rFonts w:ascii="Courier New" w:hAnsi="Courier New" w:cs="Courier New" w:hint="default"/>
      </w:rPr>
    </w:lvl>
    <w:lvl w:ilvl="5" w:tplc="2DE2C3CA" w:tentative="1">
      <w:start w:val="1"/>
      <w:numFmt w:val="bullet"/>
      <w:lvlText w:val=""/>
      <w:lvlJc w:val="left"/>
      <w:pPr>
        <w:ind w:left="4668" w:hanging="360"/>
      </w:pPr>
      <w:rPr>
        <w:rFonts w:ascii="Wingdings" w:hAnsi="Wingdings" w:hint="default"/>
      </w:rPr>
    </w:lvl>
    <w:lvl w:ilvl="6" w:tplc="CF00BDEC" w:tentative="1">
      <w:start w:val="1"/>
      <w:numFmt w:val="bullet"/>
      <w:lvlText w:val=""/>
      <w:lvlJc w:val="left"/>
      <w:pPr>
        <w:ind w:left="5388" w:hanging="360"/>
      </w:pPr>
      <w:rPr>
        <w:rFonts w:ascii="Symbol" w:hAnsi="Symbol" w:hint="default"/>
      </w:rPr>
    </w:lvl>
    <w:lvl w:ilvl="7" w:tplc="83223DB2" w:tentative="1">
      <w:start w:val="1"/>
      <w:numFmt w:val="bullet"/>
      <w:lvlText w:val="o"/>
      <w:lvlJc w:val="left"/>
      <w:pPr>
        <w:ind w:left="6108" w:hanging="360"/>
      </w:pPr>
      <w:rPr>
        <w:rFonts w:ascii="Courier New" w:hAnsi="Courier New" w:cs="Courier New" w:hint="default"/>
      </w:rPr>
    </w:lvl>
    <w:lvl w:ilvl="8" w:tplc="583EB41A" w:tentative="1">
      <w:start w:val="1"/>
      <w:numFmt w:val="bullet"/>
      <w:lvlText w:val=""/>
      <w:lvlJc w:val="left"/>
      <w:pPr>
        <w:ind w:left="6828" w:hanging="360"/>
      </w:pPr>
      <w:rPr>
        <w:rFonts w:ascii="Wingdings" w:hAnsi="Wingdings" w:hint="default"/>
      </w:rPr>
    </w:lvl>
  </w:abstractNum>
  <w:abstractNum w:abstractNumId="3" w15:restartNumberingAfterBreak="0">
    <w:nsid w:val="1B5009EF"/>
    <w:multiLevelType w:val="multilevel"/>
    <w:tmpl w:val="5416658C"/>
    <w:lvl w:ilvl="0">
      <w:start w:val="1"/>
      <w:numFmt w:val="bullet"/>
      <w:lvlText w:val=""/>
      <w:lvlJc w:val="left"/>
      <w:pPr>
        <w:tabs>
          <w:tab w:val="num" w:pos="1776"/>
        </w:tabs>
        <w:ind w:left="1776" w:hanging="360"/>
      </w:pPr>
      <w:rPr>
        <w:rFonts w:ascii="Symbol" w:hAnsi="Symbol" w:hint="default"/>
        <w:sz w:val="20"/>
      </w:rPr>
    </w:lvl>
    <w:lvl w:ilvl="1">
      <w:start w:val="1"/>
      <w:numFmt w:val="bullet"/>
      <w:lvlText w:val=""/>
      <w:lvlJc w:val="left"/>
      <w:pPr>
        <w:tabs>
          <w:tab w:val="num" w:pos="2496"/>
        </w:tabs>
        <w:ind w:left="2496" w:hanging="360"/>
      </w:pPr>
      <w:rPr>
        <w:rFonts w:ascii="Symbol" w:hAnsi="Symbol" w:hint="default"/>
        <w:sz w:val="20"/>
      </w:rPr>
    </w:lvl>
    <w:lvl w:ilvl="2">
      <w:start w:val="1"/>
      <w:numFmt w:val="decimal"/>
      <w:lvlText w:val="%3."/>
      <w:lvlJc w:val="left"/>
      <w:pPr>
        <w:ind w:left="3216" w:hanging="360"/>
      </w:pPr>
      <w:rPr>
        <w:rFonts w:hint="default"/>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4" w15:restartNumberingAfterBreak="0">
    <w:nsid w:val="20620527"/>
    <w:multiLevelType w:val="hybridMultilevel"/>
    <w:tmpl w:val="B29A41B0"/>
    <w:lvl w:ilvl="0" w:tplc="21B8F3C6">
      <w:start w:val="1"/>
      <w:numFmt w:val="bullet"/>
      <w:lvlText w:val=""/>
      <w:lvlJc w:val="left"/>
      <w:pPr>
        <w:ind w:left="720" w:hanging="360"/>
      </w:pPr>
      <w:rPr>
        <w:rFonts w:ascii="Symbol" w:hAnsi="Symbol" w:hint="default"/>
      </w:rPr>
    </w:lvl>
    <w:lvl w:ilvl="1" w:tplc="B910222C" w:tentative="1">
      <w:start w:val="1"/>
      <w:numFmt w:val="bullet"/>
      <w:lvlText w:val="o"/>
      <w:lvlJc w:val="left"/>
      <w:pPr>
        <w:ind w:left="1440" w:hanging="360"/>
      </w:pPr>
      <w:rPr>
        <w:rFonts w:ascii="Courier New" w:hAnsi="Courier New" w:cs="Courier New" w:hint="default"/>
      </w:rPr>
    </w:lvl>
    <w:lvl w:ilvl="2" w:tplc="682E36B8" w:tentative="1">
      <w:start w:val="1"/>
      <w:numFmt w:val="bullet"/>
      <w:lvlText w:val=""/>
      <w:lvlJc w:val="left"/>
      <w:pPr>
        <w:ind w:left="2160" w:hanging="360"/>
      </w:pPr>
      <w:rPr>
        <w:rFonts w:ascii="Wingdings" w:hAnsi="Wingdings" w:hint="default"/>
      </w:rPr>
    </w:lvl>
    <w:lvl w:ilvl="3" w:tplc="7CCABBC8" w:tentative="1">
      <w:start w:val="1"/>
      <w:numFmt w:val="bullet"/>
      <w:lvlText w:val=""/>
      <w:lvlJc w:val="left"/>
      <w:pPr>
        <w:ind w:left="2880" w:hanging="360"/>
      </w:pPr>
      <w:rPr>
        <w:rFonts w:ascii="Symbol" w:hAnsi="Symbol" w:hint="default"/>
      </w:rPr>
    </w:lvl>
    <w:lvl w:ilvl="4" w:tplc="64FC8330" w:tentative="1">
      <w:start w:val="1"/>
      <w:numFmt w:val="bullet"/>
      <w:lvlText w:val="o"/>
      <w:lvlJc w:val="left"/>
      <w:pPr>
        <w:ind w:left="3600" w:hanging="360"/>
      </w:pPr>
      <w:rPr>
        <w:rFonts w:ascii="Courier New" w:hAnsi="Courier New" w:cs="Courier New" w:hint="default"/>
      </w:rPr>
    </w:lvl>
    <w:lvl w:ilvl="5" w:tplc="2F30A2A0" w:tentative="1">
      <w:start w:val="1"/>
      <w:numFmt w:val="bullet"/>
      <w:lvlText w:val=""/>
      <w:lvlJc w:val="left"/>
      <w:pPr>
        <w:ind w:left="4320" w:hanging="360"/>
      </w:pPr>
      <w:rPr>
        <w:rFonts w:ascii="Wingdings" w:hAnsi="Wingdings" w:hint="default"/>
      </w:rPr>
    </w:lvl>
    <w:lvl w:ilvl="6" w:tplc="489C1546" w:tentative="1">
      <w:start w:val="1"/>
      <w:numFmt w:val="bullet"/>
      <w:lvlText w:val=""/>
      <w:lvlJc w:val="left"/>
      <w:pPr>
        <w:ind w:left="5040" w:hanging="360"/>
      </w:pPr>
      <w:rPr>
        <w:rFonts w:ascii="Symbol" w:hAnsi="Symbol" w:hint="default"/>
      </w:rPr>
    </w:lvl>
    <w:lvl w:ilvl="7" w:tplc="655CEB22" w:tentative="1">
      <w:start w:val="1"/>
      <w:numFmt w:val="bullet"/>
      <w:lvlText w:val="o"/>
      <w:lvlJc w:val="left"/>
      <w:pPr>
        <w:ind w:left="5760" w:hanging="360"/>
      </w:pPr>
      <w:rPr>
        <w:rFonts w:ascii="Courier New" w:hAnsi="Courier New" w:cs="Courier New" w:hint="default"/>
      </w:rPr>
    </w:lvl>
    <w:lvl w:ilvl="8" w:tplc="3D5418DC" w:tentative="1">
      <w:start w:val="1"/>
      <w:numFmt w:val="bullet"/>
      <w:lvlText w:val=""/>
      <w:lvlJc w:val="left"/>
      <w:pPr>
        <w:ind w:left="6480" w:hanging="360"/>
      </w:pPr>
      <w:rPr>
        <w:rFonts w:ascii="Wingdings" w:hAnsi="Wingdings" w:hint="default"/>
      </w:rPr>
    </w:lvl>
  </w:abstractNum>
  <w:abstractNum w:abstractNumId="5" w15:restartNumberingAfterBreak="0">
    <w:nsid w:val="3F276B37"/>
    <w:multiLevelType w:val="hybridMultilevel"/>
    <w:tmpl w:val="6204C43C"/>
    <w:lvl w:ilvl="0" w:tplc="80BABC74">
      <w:start w:val="1"/>
      <w:numFmt w:val="bullet"/>
      <w:lvlText w:val=""/>
      <w:lvlJc w:val="left"/>
      <w:pPr>
        <w:ind w:left="1427" w:hanging="360"/>
      </w:pPr>
      <w:rPr>
        <w:rFonts w:ascii="Symbol" w:hAnsi="Symbol" w:hint="default"/>
      </w:rPr>
    </w:lvl>
    <w:lvl w:ilvl="1" w:tplc="54942106" w:tentative="1">
      <w:start w:val="1"/>
      <w:numFmt w:val="bullet"/>
      <w:lvlText w:val="o"/>
      <w:lvlJc w:val="left"/>
      <w:pPr>
        <w:ind w:left="2147" w:hanging="360"/>
      </w:pPr>
      <w:rPr>
        <w:rFonts w:ascii="Courier New" w:hAnsi="Courier New" w:cs="Courier New" w:hint="default"/>
      </w:rPr>
    </w:lvl>
    <w:lvl w:ilvl="2" w:tplc="3550B568" w:tentative="1">
      <w:start w:val="1"/>
      <w:numFmt w:val="bullet"/>
      <w:lvlText w:val=""/>
      <w:lvlJc w:val="left"/>
      <w:pPr>
        <w:ind w:left="2867" w:hanging="360"/>
      </w:pPr>
      <w:rPr>
        <w:rFonts w:ascii="Wingdings" w:hAnsi="Wingdings" w:hint="default"/>
      </w:rPr>
    </w:lvl>
    <w:lvl w:ilvl="3" w:tplc="E5048DF6" w:tentative="1">
      <w:start w:val="1"/>
      <w:numFmt w:val="bullet"/>
      <w:lvlText w:val=""/>
      <w:lvlJc w:val="left"/>
      <w:pPr>
        <w:ind w:left="3587" w:hanging="360"/>
      </w:pPr>
      <w:rPr>
        <w:rFonts w:ascii="Symbol" w:hAnsi="Symbol" w:hint="default"/>
      </w:rPr>
    </w:lvl>
    <w:lvl w:ilvl="4" w:tplc="A12213D2" w:tentative="1">
      <w:start w:val="1"/>
      <w:numFmt w:val="bullet"/>
      <w:lvlText w:val="o"/>
      <w:lvlJc w:val="left"/>
      <w:pPr>
        <w:ind w:left="4307" w:hanging="360"/>
      </w:pPr>
      <w:rPr>
        <w:rFonts w:ascii="Courier New" w:hAnsi="Courier New" w:cs="Courier New" w:hint="default"/>
      </w:rPr>
    </w:lvl>
    <w:lvl w:ilvl="5" w:tplc="C53AEC8C" w:tentative="1">
      <w:start w:val="1"/>
      <w:numFmt w:val="bullet"/>
      <w:lvlText w:val=""/>
      <w:lvlJc w:val="left"/>
      <w:pPr>
        <w:ind w:left="5027" w:hanging="360"/>
      </w:pPr>
      <w:rPr>
        <w:rFonts w:ascii="Wingdings" w:hAnsi="Wingdings" w:hint="default"/>
      </w:rPr>
    </w:lvl>
    <w:lvl w:ilvl="6" w:tplc="7156664E" w:tentative="1">
      <w:start w:val="1"/>
      <w:numFmt w:val="bullet"/>
      <w:lvlText w:val=""/>
      <w:lvlJc w:val="left"/>
      <w:pPr>
        <w:ind w:left="5747" w:hanging="360"/>
      </w:pPr>
      <w:rPr>
        <w:rFonts w:ascii="Symbol" w:hAnsi="Symbol" w:hint="default"/>
      </w:rPr>
    </w:lvl>
    <w:lvl w:ilvl="7" w:tplc="270A2D84" w:tentative="1">
      <w:start w:val="1"/>
      <w:numFmt w:val="bullet"/>
      <w:lvlText w:val="o"/>
      <w:lvlJc w:val="left"/>
      <w:pPr>
        <w:ind w:left="6467" w:hanging="360"/>
      </w:pPr>
      <w:rPr>
        <w:rFonts w:ascii="Courier New" w:hAnsi="Courier New" w:cs="Courier New" w:hint="default"/>
      </w:rPr>
    </w:lvl>
    <w:lvl w:ilvl="8" w:tplc="7C900B20" w:tentative="1">
      <w:start w:val="1"/>
      <w:numFmt w:val="bullet"/>
      <w:lvlText w:val=""/>
      <w:lvlJc w:val="left"/>
      <w:pPr>
        <w:ind w:left="7187" w:hanging="360"/>
      </w:pPr>
      <w:rPr>
        <w:rFonts w:ascii="Wingdings" w:hAnsi="Wingdings" w:hint="default"/>
      </w:rPr>
    </w:lvl>
  </w:abstractNum>
  <w:abstractNum w:abstractNumId="6" w15:restartNumberingAfterBreak="0">
    <w:nsid w:val="421C692E"/>
    <w:multiLevelType w:val="hybridMultilevel"/>
    <w:tmpl w:val="D4683290"/>
    <w:lvl w:ilvl="0" w:tplc="FF6C920E">
      <w:start w:val="1"/>
      <w:numFmt w:val="bullet"/>
      <w:lvlText w:val=""/>
      <w:lvlJc w:val="left"/>
      <w:pPr>
        <w:ind w:left="720" w:hanging="360"/>
      </w:pPr>
      <w:rPr>
        <w:rFonts w:ascii="Symbol" w:hAnsi="Symbol" w:hint="default"/>
      </w:rPr>
    </w:lvl>
    <w:lvl w:ilvl="1" w:tplc="91D047BA">
      <w:start w:val="1"/>
      <w:numFmt w:val="bullet"/>
      <w:lvlText w:val="o"/>
      <w:lvlJc w:val="left"/>
      <w:pPr>
        <w:ind w:left="1440" w:hanging="360"/>
      </w:pPr>
      <w:rPr>
        <w:rFonts w:ascii="Courier New" w:hAnsi="Courier New" w:cs="Courier New" w:hint="default"/>
      </w:rPr>
    </w:lvl>
    <w:lvl w:ilvl="2" w:tplc="32623484">
      <w:start w:val="1"/>
      <w:numFmt w:val="bullet"/>
      <w:lvlText w:val=""/>
      <w:lvlJc w:val="left"/>
      <w:pPr>
        <w:ind w:left="2160" w:hanging="360"/>
      </w:pPr>
      <w:rPr>
        <w:rFonts w:ascii="Wingdings" w:hAnsi="Wingdings" w:hint="default"/>
      </w:rPr>
    </w:lvl>
    <w:lvl w:ilvl="3" w:tplc="366AFF7E" w:tentative="1">
      <w:start w:val="1"/>
      <w:numFmt w:val="bullet"/>
      <w:lvlText w:val=""/>
      <w:lvlJc w:val="left"/>
      <w:pPr>
        <w:ind w:left="2880" w:hanging="360"/>
      </w:pPr>
      <w:rPr>
        <w:rFonts w:ascii="Symbol" w:hAnsi="Symbol" w:hint="default"/>
      </w:rPr>
    </w:lvl>
    <w:lvl w:ilvl="4" w:tplc="4E9E54A8" w:tentative="1">
      <w:start w:val="1"/>
      <w:numFmt w:val="bullet"/>
      <w:lvlText w:val="o"/>
      <w:lvlJc w:val="left"/>
      <w:pPr>
        <w:ind w:left="3600" w:hanging="360"/>
      </w:pPr>
      <w:rPr>
        <w:rFonts w:ascii="Courier New" w:hAnsi="Courier New" w:cs="Courier New" w:hint="default"/>
      </w:rPr>
    </w:lvl>
    <w:lvl w:ilvl="5" w:tplc="1D34A3D2" w:tentative="1">
      <w:start w:val="1"/>
      <w:numFmt w:val="bullet"/>
      <w:lvlText w:val=""/>
      <w:lvlJc w:val="left"/>
      <w:pPr>
        <w:ind w:left="4320" w:hanging="360"/>
      </w:pPr>
      <w:rPr>
        <w:rFonts w:ascii="Wingdings" w:hAnsi="Wingdings" w:hint="default"/>
      </w:rPr>
    </w:lvl>
    <w:lvl w:ilvl="6" w:tplc="5BC6424A" w:tentative="1">
      <w:start w:val="1"/>
      <w:numFmt w:val="bullet"/>
      <w:lvlText w:val=""/>
      <w:lvlJc w:val="left"/>
      <w:pPr>
        <w:ind w:left="5040" w:hanging="360"/>
      </w:pPr>
      <w:rPr>
        <w:rFonts w:ascii="Symbol" w:hAnsi="Symbol" w:hint="default"/>
      </w:rPr>
    </w:lvl>
    <w:lvl w:ilvl="7" w:tplc="7910FD00" w:tentative="1">
      <w:start w:val="1"/>
      <w:numFmt w:val="bullet"/>
      <w:lvlText w:val="o"/>
      <w:lvlJc w:val="left"/>
      <w:pPr>
        <w:ind w:left="5760" w:hanging="360"/>
      </w:pPr>
      <w:rPr>
        <w:rFonts w:ascii="Courier New" w:hAnsi="Courier New" w:cs="Courier New" w:hint="default"/>
      </w:rPr>
    </w:lvl>
    <w:lvl w:ilvl="8" w:tplc="7958B62C" w:tentative="1">
      <w:start w:val="1"/>
      <w:numFmt w:val="bullet"/>
      <w:lvlText w:val=""/>
      <w:lvlJc w:val="left"/>
      <w:pPr>
        <w:ind w:left="6480" w:hanging="360"/>
      </w:pPr>
      <w:rPr>
        <w:rFonts w:ascii="Wingdings" w:hAnsi="Wingdings" w:hint="default"/>
      </w:rPr>
    </w:lvl>
  </w:abstractNum>
  <w:abstractNum w:abstractNumId="7" w15:restartNumberingAfterBreak="0">
    <w:nsid w:val="54EF245C"/>
    <w:multiLevelType w:val="hybridMultilevel"/>
    <w:tmpl w:val="471EBD6C"/>
    <w:lvl w:ilvl="0" w:tplc="273A609E">
      <w:start w:val="1"/>
      <w:numFmt w:val="bullet"/>
      <w:lvlText w:val=""/>
      <w:lvlJc w:val="left"/>
      <w:pPr>
        <w:ind w:left="1065" w:hanging="360"/>
      </w:pPr>
      <w:rPr>
        <w:rFonts w:ascii="Symbol" w:hAnsi="Symbol" w:hint="default"/>
      </w:rPr>
    </w:lvl>
    <w:lvl w:ilvl="1" w:tplc="F7BCA4B2" w:tentative="1">
      <w:start w:val="1"/>
      <w:numFmt w:val="bullet"/>
      <w:lvlText w:val="o"/>
      <w:lvlJc w:val="left"/>
      <w:pPr>
        <w:ind w:left="1785" w:hanging="360"/>
      </w:pPr>
      <w:rPr>
        <w:rFonts w:ascii="Courier New" w:hAnsi="Courier New" w:cs="Courier New" w:hint="default"/>
      </w:rPr>
    </w:lvl>
    <w:lvl w:ilvl="2" w:tplc="E9FE3BAE" w:tentative="1">
      <w:start w:val="1"/>
      <w:numFmt w:val="bullet"/>
      <w:lvlText w:val=""/>
      <w:lvlJc w:val="left"/>
      <w:pPr>
        <w:ind w:left="2505" w:hanging="360"/>
      </w:pPr>
      <w:rPr>
        <w:rFonts w:ascii="Wingdings" w:hAnsi="Wingdings" w:hint="default"/>
      </w:rPr>
    </w:lvl>
    <w:lvl w:ilvl="3" w:tplc="E672352C" w:tentative="1">
      <w:start w:val="1"/>
      <w:numFmt w:val="bullet"/>
      <w:lvlText w:val=""/>
      <w:lvlJc w:val="left"/>
      <w:pPr>
        <w:ind w:left="3225" w:hanging="360"/>
      </w:pPr>
      <w:rPr>
        <w:rFonts w:ascii="Symbol" w:hAnsi="Symbol" w:hint="default"/>
      </w:rPr>
    </w:lvl>
    <w:lvl w:ilvl="4" w:tplc="392CC93E" w:tentative="1">
      <w:start w:val="1"/>
      <w:numFmt w:val="bullet"/>
      <w:lvlText w:val="o"/>
      <w:lvlJc w:val="left"/>
      <w:pPr>
        <w:ind w:left="3945" w:hanging="360"/>
      </w:pPr>
      <w:rPr>
        <w:rFonts w:ascii="Courier New" w:hAnsi="Courier New" w:cs="Courier New" w:hint="default"/>
      </w:rPr>
    </w:lvl>
    <w:lvl w:ilvl="5" w:tplc="00342A9A" w:tentative="1">
      <w:start w:val="1"/>
      <w:numFmt w:val="bullet"/>
      <w:lvlText w:val=""/>
      <w:lvlJc w:val="left"/>
      <w:pPr>
        <w:ind w:left="4665" w:hanging="360"/>
      </w:pPr>
      <w:rPr>
        <w:rFonts w:ascii="Wingdings" w:hAnsi="Wingdings" w:hint="default"/>
      </w:rPr>
    </w:lvl>
    <w:lvl w:ilvl="6" w:tplc="DD627BF6" w:tentative="1">
      <w:start w:val="1"/>
      <w:numFmt w:val="bullet"/>
      <w:lvlText w:val=""/>
      <w:lvlJc w:val="left"/>
      <w:pPr>
        <w:ind w:left="5385" w:hanging="360"/>
      </w:pPr>
      <w:rPr>
        <w:rFonts w:ascii="Symbol" w:hAnsi="Symbol" w:hint="default"/>
      </w:rPr>
    </w:lvl>
    <w:lvl w:ilvl="7" w:tplc="F0045606" w:tentative="1">
      <w:start w:val="1"/>
      <w:numFmt w:val="bullet"/>
      <w:lvlText w:val="o"/>
      <w:lvlJc w:val="left"/>
      <w:pPr>
        <w:ind w:left="6105" w:hanging="360"/>
      </w:pPr>
      <w:rPr>
        <w:rFonts w:ascii="Courier New" w:hAnsi="Courier New" w:cs="Courier New" w:hint="default"/>
      </w:rPr>
    </w:lvl>
    <w:lvl w:ilvl="8" w:tplc="8974C5A6" w:tentative="1">
      <w:start w:val="1"/>
      <w:numFmt w:val="bullet"/>
      <w:lvlText w:val=""/>
      <w:lvlJc w:val="left"/>
      <w:pPr>
        <w:ind w:left="6825" w:hanging="360"/>
      </w:pPr>
      <w:rPr>
        <w:rFonts w:ascii="Wingdings" w:hAnsi="Wingdings" w:hint="default"/>
      </w:rPr>
    </w:lvl>
  </w:abstractNum>
  <w:abstractNum w:abstractNumId="8" w15:restartNumberingAfterBreak="0">
    <w:nsid w:val="596120FE"/>
    <w:multiLevelType w:val="hybridMultilevel"/>
    <w:tmpl w:val="CE30C1A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59A301CC"/>
    <w:multiLevelType w:val="hybridMultilevel"/>
    <w:tmpl w:val="22CEA116"/>
    <w:lvl w:ilvl="0" w:tplc="88EA0FFC">
      <w:start w:val="1"/>
      <w:numFmt w:val="bullet"/>
      <w:lvlText w:val=""/>
      <w:lvlJc w:val="left"/>
      <w:pPr>
        <w:ind w:left="1440" w:hanging="360"/>
      </w:pPr>
      <w:rPr>
        <w:rFonts w:ascii="Symbol" w:hAnsi="Symbol" w:hint="default"/>
      </w:rPr>
    </w:lvl>
    <w:lvl w:ilvl="1" w:tplc="B21C5234">
      <w:start w:val="1"/>
      <w:numFmt w:val="bullet"/>
      <w:lvlText w:val="o"/>
      <w:lvlJc w:val="left"/>
      <w:pPr>
        <w:ind w:left="2160" w:hanging="360"/>
      </w:pPr>
      <w:rPr>
        <w:rFonts w:ascii="Courier New" w:hAnsi="Courier New" w:cs="Courier New" w:hint="default"/>
      </w:rPr>
    </w:lvl>
    <w:lvl w:ilvl="2" w:tplc="F90AA7F4">
      <w:start w:val="1"/>
      <w:numFmt w:val="bullet"/>
      <w:lvlText w:val=""/>
      <w:lvlJc w:val="left"/>
      <w:pPr>
        <w:ind w:left="2880" w:hanging="360"/>
      </w:pPr>
      <w:rPr>
        <w:rFonts w:ascii="Wingdings" w:hAnsi="Wingdings" w:hint="default"/>
      </w:rPr>
    </w:lvl>
    <w:lvl w:ilvl="3" w:tplc="AD8A3B12" w:tentative="1">
      <w:start w:val="1"/>
      <w:numFmt w:val="bullet"/>
      <w:lvlText w:val=""/>
      <w:lvlJc w:val="left"/>
      <w:pPr>
        <w:ind w:left="3600" w:hanging="360"/>
      </w:pPr>
      <w:rPr>
        <w:rFonts w:ascii="Symbol" w:hAnsi="Symbol" w:hint="default"/>
      </w:rPr>
    </w:lvl>
    <w:lvl w:ilvl="4" w:tplc="7F101E62" w:tentative="1">
      <w:start w:val="1"/>
      <w:numFmt w:val="bullet"/>
      <w:lvlText w:val="o"/>
      <w:lvlJc w:val="left"/>
      <w:pPr>
        <w:ind w:left="4320" w:hanging="360"/>
      </w:pPr>
      <w:rPr>
        <w:rFonts w:ascii="Courier New" w:hAnsi="Courier New" w:cs="Courier New" w:hint="default"/>
      </w:rPr>
    </w:lvl>
    <w:lvl w:ilvl="5" w:tplc="E60022BA" w:tentative="1">
      <w:start w:val="1"/>
      <w:numFmt w:val="bullet"/>
      <w:lvlText w:val=""/>
      <w:lvlJc w:val="left"/>
      <w:pPr>
        <w:ind w:left="5040" w:hanging="360"/>
      </w:pPr>
      <w:rPr>
        <w:rFonts w:ascii="Wingdings" w:hAnsi="Wingdings" w:hint="default"/>
      </w:rPr>
    </w:lvl>
    <w:lvl w:ilvl="6" w:tplc="ABCEB102" w:tentative="1">
      <w:start w:val="1"/>
      <w:numFmt w:val="bullet"/>
      <w:lvlText w:val=""/>
      <w:lvlJc w:val="left"/>
      <w:pPr>
        <w:ind w:left="5760" w:hanging="360"/>
      </w:pPr>
      <w:rPr>
        <w:rFonts w:ascii="Symbol" w:hAnsi="Symbol" w:hint="default"/>
      </w:rPr>
    </w:lvl>
    <w:lvl w:ilvl="7" w:tplc="34949588" w:tentative="1">
      <w:start w:val="1"/>
      <w:numFmt w:val="bullet"/>
      <w:lvlText w:val="o"/>
      <w:lvlJc w:val="left"/>
      <w:pPr>
        <w:ind w:left="6480" w:hanging="360"/>
      </w:pPr>
      <w:rPr>
        <w:rFonts w:ascii="Courier New" w:hAnsi="Courier New" w:cs="Courier New" w:hint="default"/>
      </w:rPr>
    </w:lvl>
    <w:lvl w:ilvl="8" w:tplc="ECAE60F6" w:tentative="1">
      <w:start w:val="1"/>
      <w:numFmt w:val="bullet"/>
      <w:lvlText w:val=""/>
      <w:lvlJc w:val="left"/>
      <w:pPr>
        <w:ind w:left="7200" w:hanging="360"/>
      </w:pPr>
      <w:rPr>
        <w:rFonts w:ascii="Wingdings" w:hAnsi="Wingdings" w:hint="default"/>
      </w:rPr>
    </w:lvl>
  </w:abstractNum>
  <w:abstractNum w:abstractNumId="10" w15:restartNumberingAfterBreak="0">
    <w:nsid w:val="59D17892"/>
    <w:multiLevelType w:val="hybridMultilevel"/>
    <w:tmpl w:val="3CA02C3C"/>
    <w:lvl w:ilvl="0" w:tplc="1F509DC8">
      <w:numFmt w:val="bullet"/>
      <w:lvlText w:val="-"/>
      <w:lvlJc w:val="left"/>
      <w:pPr>
        <w:ind w:left="1069" w:hanging="360"/>
      </w:pPr>
      <w:rPr>
        <w:rFonts w:ascii="Calibri" w:eastAsiaTheme="minorHAnsi" w:hAnsi="Calibri" w:cstheme="minorBidi" w:hint="default"/>
      </w:rPr>
    </w:lvl>
    <w:lvl w:ilvl="1" w:tplc="A6C2073E">
      <w:start w:val="1"/>
      <w:numFmt w:val="bullet"/>
      <w:lvlText w:val="o"/>
      <w:lvlJc w:val="left"/>
      <w:pPr>
        <w:ind w:left="1789" w:hanging="360"/>
      </w:pPr>
      <w:rPr>
        <w:rFonts w:ascii="Courier New" w:hAnsi="Courier New" w:cs="Courier New" w:hint="default"/>
      </w:rPr>
    </w:lvl>
    <w:lvl w:ilvl="2" w:tplc="16226CE6" w:tentative="1">
      <w:start w:val="1"/>
      <w:numFmt w:val="bullet"/>
      <w:lvlText w:val=""/>
      <w:lvlJc w:val="left"/>
      <w:pPr>
        <w:ind w:left="2509" w:hanging="360"/>
      </w:pPr>
      <w:rPr>
        <w:rFonts w:ascii="Wingdings" w:hAnsi="Wingdings" w:hint="default"/>
      </w:rPr>
    </w:lvl>
    <w:lvl w:ilvl="3" w:tplc="435A4FBA" w:tentative="1">
      <w:start w:val="1"/>
      <w:numFmt w:val="bullet"/>
      <w:lvlText w:val=""/>
      <w:lvlJc w:val="left"/>
      <w:pPr>
        <w:ind w:left="3229" w:hanging="360"/>
      </w:pPr>
      <w:rPr>
        <w:rFonts w:ascii="Symbol" w:hAnsi="Symbol" w:hint="default"/>
      </w:rPr>
    </w:lvl>
    <w:lvl w:ilvl="4" w:tplc="E66441B6" w:tentative="1">
      <w:start w:val="1"/>
      <w:numFmt w:val="bullet"/>
      <w:lvlText w:val="o"/>
      <w:lvlJc w:val="left"/>
      <w:pPr>
        <w:ind w:left="3949" w:hanging="360"/>
      </w:pPr>
      <w:rPr>
        <w:rFonts w:ascii="Courier New" w:hAnsi="Courier New" w:cs="Courier New" w:hint="default"/>
      </w:rPr>
    </w:lvl>
    <w:lvl w:ilvl="5" w:tplc="2DD0CE26" w:tentative="1">
      <w:start w:val="1"/>
      <w:numFmt w:val="bullet"/>
      <w:lvlText w:val=""/>
      <w:lvlJc w:val="left"/>
      <w:pPr>
        <w:ind w:left="4669" w:hanging="360"/>
      </w:pPr>
      <w:rPr>
        <w:rFonts w:ascii="Wingdings" w:hAnsi="Wingdings" w:hint="default"/>
      </w:rPr>
    </w:lvl>
    <w:lvl w:ilvl="6" w:tplc="2D34AE84" w:tentative="1">
      <w:start w:val="1"/>
      <w:numFmt w:val="bullet"/>
      <w:lvlText w:val=""/>
      <w:lvlJc w:val="left"/>
      <w:pPr>
        <w:ind w:left="5389" w:hanging="360"/>
      </w:pPr>
      <w:rPr>
        <w:rFonts w:ascii="Symbol" w:hAnsi="Symbol" w:hint="default"/>
      </w:rPr>
    </w:lvl>
    <w:lvl w:ilvl="7" w:tplc="7B90B988" w:tentative="1">
      <w:start w:val="1"/>
      <w:numFmt w:val="bullet"/>
      <w:lvlText w:val="o"/>
      <w:lvlJc w:val="left"/>
      <w:pPr>
        <w:ind w:left="6109" w:hanging="360"/>
      </w:pPr>
      <w:rPr>
        <w:rFonts w:ascii="Courier New" w:hAnsi="Courier New" w:cs="Courier New" w:hint="default"/>
      </w:rPr>
    </w:lvl>
    <w:lvl w:ilvl="8" w:tplc="49F6CC06" w:tentative="1">
      <w:start w:val="1"/>
      <w:numFmt w:val="bullet"/>
      <w:lvlText w:val=""/>
      <w:lvlJc w:val="left"/>
      <w:pPr>
        <w:ind w:left="6829" w:hanging="360"/>
      </w:pPr>
      <w:rPr>
        <w:rFonts w:ascii="Wingdings" w:hAnsi="Wingdings" w:hint="default"/>
      </w:rPr>
    </w:lvl>
  </w:abstractNum>
  <w:abstractNum w:abstractNumId="11" w15:restartNumberingAfterBreak="0">
    <w:nsid w:val="6B4333B5"/>
    <w:multiLevelType w:val="hybridMultilevel"/>
    <w:tmpl w:val="DCAE8BDC"/>
    <w:lvl w:ilvl="0" w:tplc="80D861F8">
      <w:start w:val="1"/>
      <w:numFmt w:val="bullet"/>
      <w:lvlText w:val=""/>
      <w:lvlJc w:val="left"/>
      <w:pPr>
        <w:ind w:left="1068" w:hanging="360"/>
      </w:pPr>
      <w:rPr>
        <w:rFonts w:ascii="Symbol" w:hAnsi="Symbol" w:hint="default"/>
      </w:rPr>
    </w:lvl>
    <w:lvl w:ilvl="1" w:tplc="DC565C2C">
      <w:start w:val="1"/>
      <w:numFmt w:val="bullet"/>
      <w:lvlText w:val="o"/>
      <w:lvlJc w:val="left"/>
      <w:pPr>
        <w:ind w:left="1788" w:hanging="360"/>
      </w:pPr>
      <w:rPr>
        <w:rFonts w:ascii="Courier New" w:hAnsi="Courier New" w:cs="Courier New" w:hint="default"/>
      </w:rPr>
    </w:lvl>
    <w:lvl w:ilvl="2" w:tplc="6D222AD2">
      <w:start w:val="1"/>
      <w:numFmt w:val="bullet"/>
      <w:lvlText w:val=""/>
      <w:lvlJc w:val="left"/>
      <w:pPr>
        <w:ind w:left="2508" w:hanging="360"/>
      </w:pPr>
      <w:rPr>
        <w:rFonts w:ascii="Wingdings" w:hAnsi="Wingdings" w:hint="default"/>
      </w:rPr>
    </w:lvl>
    <w:lvl w:ilvl="3" w:tplc="127432A8">
      <w:start w:val="1"/>
      <w:numFmt w:val="bullet"/>
      <w:lvlText w:val=""/>
      <w:lvlJc w:val="left"/>
      <w:pPr>
        <w:ind w:left="3228" w:hanging="360"/>
      </w:pPr>
      <w:rPr>
        <w:rFonts w:ascii="Symbol" w:hAnsi="Symbol" w:hint="default"/>
      </w:rPr>
    </w:lvl>
    <w:lvl w:ilvl="4" w:tplc="BF4C7318" w:tentative="1">
      <w:start w:val="1"/>
      <w:numFmt w:val="bullet"/>
      <w:lvlText w:val="o"/>
      <w:lvlJc w:val="left"/>
      <w:pPr>
        <w:ind w:left="3948" w:hanging="360"/>
      </w:pPr>
      <w:rPr>
        <w:rFonts w:ascii="Courier New" w:hAnsi="Courier New" w:cs="Courier New" w:hint="default"/>
      </w:rPr>
    </w:lvl>
    <w:lvl w:ilvl="5" w:tplc="D5C8F2DC" w:tentative="1">
      <w:start w:val="1"/>
      <w:numFmt w:val="bullet"/>
      <w:lvlText w:val=""/>
      <w:lvlJc w:val="left"/>
      <w:pPr>
        <w:ind w:left="4668" w:hanging="360"/>
      </w:pPr>
      <w:rPr>
        <w:rFonts w:ascii="Wingdings" w:hAnsi="Wingdings" w:hint="default"/>
      </w:rPr>
    </w:lvl>
    <w:lvl w:ilvl="6" w:tplc="AA88A1BA" w:tentative="1">
      <w:start w:val="1"/>
      <w:numFmt w:val="bullet"/>
      <w:lvlText w:val=""/>
      <w:lvlJc w:val="left"/>
      <w:pPr>
        <w:ind w:left="5388" w:hanging="360"/>
      </w:pPr>
      <w:rPr>
        <w:rFonts w:ascii="Symbol" w:hAnsi="Symbol" w:hint="default"/>
      </w:rPr>
    </w:lvl>
    <w:lvl w:ilvl="7" w:tplc="FDF090F6" w:tentative="1">
      <w:start w:val="1"/>
      <w:numFmt w:val="bullet"/>
      <w:lvlText w:val="o"/>
      <w:lvlJc w:val="left"/>
      <w:pPr>
        <w:ind w:left="6108" w:hanging="360"/>
      </w:pPr>
      <w:rPr>
        <w:rFonts w:ascii="Courier New" w:hAnsi="Courier New" w:cs="Courier New" w:hint="default"/>
      </w:rPr>
    </w:lvl>
    <w:lvl w:ilvl="8" w:tplc="B4FA803E" w:tentative="1">
      <w:start w:val="1"/>
      <w:numFmt w:val="bullet"/>
      <w:lvlText w:val=""/>
      <w:lvlJc w:val="left"/>
      <w:pPr>
        <w:ind w:left="6828" w:hanging="360"/>
      </w:pPr>
      <w:rPr>
        <w:rFonts w:ascii="Wingdings" w:hAnsi="Wingdings" w:hint="default"/>
      </w:rPr>
    </w:lvl>
  </w:abstractNum>
  <w:abstractNum w:abstractNumId="12" w15:restartNumberingAfterBreak="0">
    <w:nsid w:val="6F586541"/>
    <w:multiLevelType w:val="hybridMultilevel"/>
    <w:tmpl w:val="953A637E"/>
    <w:lvl w:ilvl="0" w:tplc="F49CBCF0">
      <w:start w:val="1"/>
      <w:numFmt w:val="bullet"/>
      <w:lvlText w:val=""/>
      <w:lvlJc w:val="left"/>
      <w:pPr>
        <w:ind w:left="720" w:hanging="360"/>
      </w:pPr>
      <w:rPr>
        <w:rFonts w:ascii="Symbol" w:hAnsi="Symbol" w:hint="default"/>
      </w:rPr>
    </w:lvl>
    <w:lvl w:ilvl="1" w:tplc="E012B190" w:tentative="1">
      <w:start w:val="1"/>
      <w:numFmt w:val="bullet"/>
      <w:lvlText w:val="o"/>
      <w:lvlJc w:val="left"/>
      <w:pPr>
        <w:ind w:left="1440" w:hanging="360"/>
      </w:pPr>
      <w:rPr>
        <w:rFonts w:ascii="Courier New" w:hAnsi="Courier New" w:cs="Courier New" w:hint="default"/>
      </w:rPr>
    </w:lvl>
    <w:lvl w:ilvl="2" w:tplc="6896DBF4" w:tentative="1">
      <w:start w:val="1"/>
      <w:numFmt w:val="bullet"/>
      <w:lvlText w:val=""/>
      <w:lvlJc w:val="left"/>
      <w:pPr>
        <w:ind w:left="2160" w:hanging="360"/>
      </w:pPr>
      <w:rPr>
        <w:rFonts w:ascii="Wingdings" w:hAnsi="Wingdings" w:hint="default"/>
      </w:rPr>
    </w:lvl>
    <w:lvl w:ilvl="3" w:tplc="DEC6F704" w:tentative="1">
      <w:start w:val="1"/>
      <w:numFmt w:val="bullet"/>
      <w:lvlText w:val=""/>
      <w:lvlJc w:val="left"/>
      <w:pPr>
        <w:ind w:left="2880" w:hanging="360"/>
      </w:pPr>
      <w:rPr>
        <w:rFonts w:ascii="Symbol" w:hAnsi="Symbol" w:hint="default"/>
      </w:rPr>
    </w:lvl>
    <w:lvl w:ilvl="4" w:tplc="F69C6376" w:tentative="1">
      <w:start w:val="1"/>
      <w:numFmt w:val="bullet"/>
      <w:lvlText w:val="o"/>
      <w:lvlJc w:val="left"/>
      <w:pPr>
        <w:ind w:left="3600" w:hanging="360"/>
      </w:pPr>
      <w:rPr>
        <w:rFonts w:ascii="Courier New" w:hAnsi="Courier New" w:cs="Courier New" w:hint="default"/>
      </w:rPr>
    </w:lvl>
    <w:lvl w:ilvl="5" w:tplc="32CE65EA" w:tentative="1">
      <w:start w:val="1"/>
      <w:numFmt w:val="bullet"/>
      <w:lvlText w:val=""/>
      <w:lvlJc w:val="left"/>
      <w:pPr>
        <w:ind w:left="4320" w:hanging="360"/>
      </w:pPr>
      <w:rPr>
        <w:rFonts w:ascii="Wingdings" w:hAnsi="Wingdings" w:hint="default"/>
      </w:rPr>
    </w:lvl>
    <w:lvl w:ilvl="6" w:tplc="2228B8EC" w:tentative="1">
      <w:start w:val="1"/>
      <w:numFmt w:val="bullet"/>
      <w:lvlText w:val=""/>
      <w:lvlJc w:val="left"/>
      <w:pPr>
        <w:ind w:left="5040" w:hanging="360"/>
      </w:pPr>
      <w:rPr>
        <w:rFonts w:ascii="Symbol" w:hAnsi="Symbol" w:hint="default"/>
      </w:rPr>
    </w:lvl>
    <w:lvl w:ilvl="7" w:tplc="D3C24300" w:tentative="1">
      <w:start w:val="1"/>
      <w:numFmt w:val="bullet"/>
      <w:lvlText w:val="o"/>
      <w:lvlJc w:val="left"/>
      <w:pPr>
        <w:ind w:left="5760" w:hanging="360"/>
      </w:pPr>
      <w:rPr>
        <w:rFonts w:ascii="Courier New" w:hAnsi="Courier New" w:cs="Courier New" w:hint="default"/>
      </w:rPr>
    </w:lvl>
    <w:lvl w:ilvl="8" w:tplc="A3D82F2A" w:tentative="1">
      <w:start w:val="1"/>
      <w:numFmt w:val="bullet"/>
      <w:lvlText w:val=""/>
      <w:lvlJc w:val="left"/>
      <w:pPr>
        <w:ind w:left="6480" w:hanging="360"/>
      </w:pPr>
      <w:rPr>
        <w:rFonts w:ascii="Wingdings" w:hAnsi="Wingdings" w:hint="default"/>
      </w:rPr>
    </w:lvl>
  </w:abstractNum>
  <w:abstractNum w:abstractNumId="13" w15:restartNumberingAfterBreak="0">
    <w:nsid w:val="735562F8"/>
    <w:multiLevelType w:val="hybridMultilevel"/>
    <w:tmpl w:val="D6F2865E"/>
    <w:lvl w:ilvl="0" w:tplc="AED805CA">
      <w:start w:val="1"/>
      <w:numFmt w:val="bullet"/>
      <w:lvlText w:val=""/>
      <w:lvlJc w:val="left"/>
      <w:pPr>
        <w:ind w:left="1440" w:hanging="360"/>
      </w:pPr>
      <w:rPr>
        <w:rFonts w:ascii="Symbol" w:hAnsi="Symbol" w:hint="default"/>
      </w:rPr>
    </w:lvl>
    <w:lvl w:ilvl="1" w:tplc="62049FF0">
      <w:start w:val="1"/>
      <w:numFmt w:val="bullet"/>
      <w:lvlText w:val="o"/>
      <w:lvlJc w:val="left"/>
      <w:pPr>
        <w:ind w:left="2160" w:hanging="360"/>
      </w:pPr>
      <w:rPr>
        <w:rFonts w:ascii="Courier New" w:hAnsi="Courier New" w:cs="Courier New" w:hint="default"/>
      </w:rPr>
    </w:lvl>
    <w:lvl w:ilvl="2" w:tplc="53BCE478">
      <w:start w:val="1"/>
      <w:numFmt w:val="bullet"/>
      <w:lvlText w:val=""/>
      <w:lvlJc w:val="left"/>
      <w:pPr>
        <w:ind w:left="2880" w:hanging="360"/>
      </w:pPr>
      <w:rPr>
        <w:rFonts w:ascii="Wingdings" w:hAnsi="Wingdings" w:hint="default"/>
      </w:rPr>
    </w:lvl>
    <w:lvl w:ilvl="3" w:tplc="785CFF8A">
      <w:start w:val="1"/>
      <w:numFmt w:val="bullet"/>
      <w:lvlText w:val=""/>
      <w:lvlJc w:val="left"/>
      <w:pPr>
        <w:ind w:left="3600" w:hanging="360"/>
      </w:pPr>
      <w:rPr>
        <w:rFonts w:ascii="Symbol" w:hAnsi="Symbol" w:hint="default"/>
      </w:rPr>
    </w:lvl>
    <w:lvl w:ilvl="4" w:tplc="0AC6BDBA">
      <w:start w:val="1"/>
      <w:numFmt w:val="bullet"/>
      <w:lvlText w:val="o"/>
      <w:lvlJc w:val="left"/>
      <w:pPr>
        <w:ind w:left="4320" w:hanging="360"/>
      </w:pPr>
      <w:rPr>
        <w:rFonts w:ascii="Courier New" w:hAnsi="Courier New" w:cs="Courier New" w:hint="default"/>
      </w:rPr>
    </w:lvl>
    <w:lvl w:ilvl="5" w:tplc="26CEF98E" w:tentative="1">
      <w:start w:val="1"/>
      <w:numFmt w:val="bullet"/>
      <w:lvlText w:val=""/>
      <w:lvlJc w:val="left"/>
      <w:pPr>
        <w:ind w:left="5040" w:hanging="360"/>
      </w:pPr>
      <w:rPr>
        <w:rFonts w:ascii="Wingdings" w:hAnsi="Wingdings" w:hint="default"/>
      </w:rPr>
    </w:lvl>
    <w:lvl w:ilvl="6" w:tplc="60F62378" w:tentative="1">
      <w:start w:val="1"/>
      <w:numFmt w:val="bullet"/>
      <w:lvlText w:val=""/>
      <w:lvlJc w:val="left"/>
      <w:pPr>
        <w:ind w:left="5760" w:hanging="360"/>
      </w:pPr>
      <w:rPr>
        <w:rFonts w:ascii="Symbol" w:hAnsi="Symbol" w:hint="default"/>
      </w:rPr>
    </w:lvl>
    <w:lvl w:ilvl="7" w:tplc="3432B6E2" w:tentative="1">
      <w:start w:val="1"/>
      <w:numFmt w:val="bullet"/>
      <w:lvlText w:val="o"/>
      <w:lvlJc w:val="left"/>
      <w:pPr>
        <w:ind w:left="6480" w:hanging="360"/>
      </w:pPr>
      <w:rPr>
        <w:rFonts w:ascii="Courier New" w:hAnsi="Courier New" w:cs="Courier New" w:hint="default"/>
      </w:rPr>
    </w:lvl>
    <w:lvl w:ilvl="8" w:tplc="A7981EF4" w:tentative="1">
      <w:start w:val="1"/>
      <w:numFmt w:val="bullet"/>
      <w:lvlText w:val=""/>
      <w:lvlJc w:val="left"/>
      <w:pPr>
        <w:ind w:left="7200" w:hanging="360"/>
      </w:pPr>
      <w:rPr>
        <w:rFonts w:ascii="Wingdings" w:hAnsi="Wingdings" w:hint="default"/>
      </w:rPr>
    </w:lvl>
  </w:abstractNum>
  <w:abstractNum w:abstractNumId="14" w15:restartNumberingAfterBreak="0">
    <w:nsid w:val="759D4B45"/>
    <w:multiLevelType w:val="multilevel"/>
    <w:tmpl w:val="E5881D94"/>
    <w:styleLink w:val="KOPNUM"/>
    <w:lvl w:ilvl="0">
      <w:start w:val="1"/>
      <w:numFmt w:val="decimal"/>
      <w:pStyle w:val="Kop1"/>
      <w:suff w:val="space"/>
      <w:lvlText w:val="%1."/>
      <w:lvlJc w:val="left"/>
      <w:pPr>
        <w:ind w:left="0" w:firstLine="0"/>
      </w:pPr>
      <w:rPr>
        <w:rFonts w:hint="default"/>
        <w:b/>
        <w:i w:val="0"/>
        <w:sz w:val="32"/>
      </w:rPr>
    </w:lvl>
    <w:lvl w:ilvl="1">
      <w:start w:val="1"/>
      <w:numFmt w:val="decimal"/>
      <w:pStyle w:val="Kop2"/>
      <w:suff w:val="space"/>
      <w:lvlText w:val="%1.%2."/>
      <w:lvlJc w:val="left"/>
      <w:pPr>
        <w:ind w:left="0" w:firstLine="0"/>
      </w:pPr>
      <w:rPr>
        <w:rFonts w:hint="default"/>
        <w:sz w:val="29"/>
      </w:rPr>
    </w:lvl>
    <w:lvl w:ilvl="2">
      <w:start w:val="1"/>
      <w:numFmt w:val="decimal"/>
      <w:pStyle w:val="Kop3"/>
      <w:suff w:val="space"/>
      <w:lvlText w:val="%1.%2.%3."/>
      <w:lvlJc w:val="left"/>
      <w:pPr>
        <w:ind w:left="0" w:firstLine="0"/>
      </w:pPr>
      <w:rPr>
        <w:rFonts w:hint="default"/>
        <w:sz w:val="24"/>
      </w:rPr>
    </w:lvl>
    <w:lvl w:ilvl="3">
      <w:start w:val="1"/>
      <w:numFmt w:val="lowerLetter"/>
      <w:pStyle w:val="Kop4"/>
      <w:suff w:val="space"/>
      <w:lvlText w:val="%4."/>
      <w:lvlJc w:val="left"/>
      <w:pPr>
        <w:ind w:left="0" w:firstLine="0"/>
      </w:pPr>
      <w:rPr>
        <w:rFonts w:hint="default"/>
        <w:sz w:val="24"/>
      </w:rPr>
    </w:lvl>
    <w:lvl w:ilvl="4">
      <w:start w:val="1"/>
      <w:numFmt w:val="lowerLetter"/>
      <w:pStyle w:val="Kop5"/>
      <w:suff w:val="space"/>
      <w:lvlText w:val="%5."/>
      <w:lvlJc w:val="left"/>
      <w:pPr>
        <w:ind w:left="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985964782">
    <w:abstractNumId w:val="14"/>
  </w:num>
  <w:num w:numId="2" w16cid:durableId="142281843">
    <w:abstractNumId w:val="0"/>
  </w:num>
  <w:num w:numId="3" w16cid:durableId="869611023">
    <w:abstractNumId w:val="3"/>
  </w:num>
  <w:num w:numId="4" w16cid:durableId="263419742">
    <w:abstractNumId w:val="10"/>
  </w:num>
  <w:num w:numId="5" w16cid:durableId="1698697222">
    <w:abstractNumId w:val="4"/>
  </w:num>
  <w:num w:numId="6" w16cid:durableId="46534572">
    <w:abstractNumId w:val="7"/>
  </w:num>
  <w:num w:numId="7" w16cid:durableId="1677149547">
    <w:abstractNumId w:val="2"/>
  </w:num>
  <w:num w:numId="8" w16cid:durableId="988093864">
    <w:abstractNumId w:val="11"/>
  </w:num>
  <w:num w:numId="9" w16cid:durableId="1138718756">
    <w:abstractNumId w:val="5"/>
  </w:num>
  <w:num w:numId="10" w16cid:durableId="412702031">
    <w:abstractNumId w:val="13"/>
  </w:num>
  <w:num w:numId="11" w16cid:durableId="1185636680">
    <w:abstractNumId w:val="6"/>
  </w:num>
  <w:num w:numId="12" w16cid:durableId="636031771">
    <w:abstractNumId w:val="1"/>
  </w:num>
  <w:num w:numId="13" w16cid:durableId="1615862478">
    <w:abstractNumId w:val="9"/>
  </w:num>
  <w:num w:numId="14" w16cid:durableId="503663566">
    <w:abstractNumId w:val="12"/>
  </w:num>
  <w:num w:numId="15" w16cid:durableId="6480994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89"/>
    <w:rsid w:val="00001C50"/>
    <w:rsid w:val="0000312B"/>
    <w:rsid w:val="00042FE4"/>
    <w:rsid w:val="00045EF2"/>
    <w:rsid w:val="00053BCA"/>
    <w:rsid w:val="000D1854"/>
    <w:rsid w:val="000E3785"/>
    <w:rsid w:val="000F67AD"/>
    <w:rsid w:val="00114147"/>
    <w:rsid w:val="001349B3"/>
    <w:rsid w:val="0013694D"/>
    <w:rsid w:val="001B7F18"/>
    <w:rsid w:val="001F3BFB"/>
    <w:rsid w:val="001F4ECC"/>
    <w:rsid w:val="0021705D"/>
    <w:rsid w:val="00224D7C"/>
    <w:rsid w:val="002651FC"/>
    <w:rsid w:val="00277CD7"/>
    <w:rsid w:val="002813B0"/>
    <w:rsid w:val="00292CA7"/>
    <w:rsid w:val="00296E45"/>
    <w:rsid w:val="002A63EC"/>
    <w:rsid w:val="002C5408"/>
    <w:rsid w:val="002E5D0E"/>
    <w:rsid w:val="003144C8"/>
    <w:rsid w:val="003173BB"/>
    <w:rsid w:val="0033366F"/>
    <w:rsid w:val="00351344"/>
    <w:rsid w:val="003B6EF2"/>
    <w:rsid w:val="003C0038"/>
    <w:rsid w:val="00435B6A"/>
    <w:rsid w:val="00445E67"/>
    <w:rsid w:val="004A066E"/>
    <w:rsid w:val="004B61DB"/>
    <w:rsid w:val="004C074A"/>
    <w:rsid w:val="004C4B43"/>
    <w:rsid w:val="004D3689"/>
    <w:rsid w:val="004D70D0"/>
    <w:rsid w:val="004F0D32"/>
    <w:rsid w:val="00526E67"/>
    <w:rsid w:val="005A02E0"/>
    <w:rsid w:val="005B1DB4"/>
    <w:rsid w:val="005B2711"/>
    <w:rsid w:val="005D4783"/>
    <w:rsid w:val="00606A45"/>
    <w:rsid w:val="00620F0B"/>
    <w:rsid w:val="00651A97"/>
    <w:rsid w:val="00660C9C"/>
    <w:rsid w:val="00691852"/>
    <w:rsid w:val="006F55C8"/>
    <w:rsid w:val="007409E4"/>
    <w:rsid w:val="007411BC"/>
    <w:rsid w:val="00776B44"/>
    <w:rsid w:val="00787612"/>
    <w:rsid w:val="007D582F"/>
    <w:rsid w:val="007F4FA6"/>
    <w:rsid w:val="00803A5C"/>
    <w:rsid w:val="00824B21"/>
    <w:rsid w:val="00831D3C"/>
    <w:rsid w:val="00857ED7"/>
    <w:rsid w:val="00866A05"/>
    <w:rsid w:val="008C5E18"/>
    <w:rsid w:val="008C5F44"/>
    <w:rsid w:val="008E2E17"/>
    <w:rsid w:val="00921D32"/>
    <w:rsid w:val="00923630"/>
    <w:rsid w:val="00923791"/>
    <w:rsid w:val="009E7373"/>
    <w:rsid w:val="00A51DF6"/>
    <w:rsid w:val="00A71171"/>
    <w:rsid w:val="00A74A15"/>
    <w:rsid w:val="00A8215C"/>
    <w:rsid w:val="00A93253"/>
    <w:rsid w:val="00AA0647"/>
    <w:rsid w:val="00AA4467"/>
    <w:rsid w:val="00AA472A"/>
    <w:rsid w:val="00AA5D01"/>
    <w:rsid w:val="00AD0668"/>
    <w:rsid w:val="00AF2A50"/>
    <w:rsid w:val="00B178BF"/>
    <w:rsid w:val="00B6524A"/>
    <w:rsid w:val="00BF6FC4"/>
    <w:rsid w:val="00C101F7"/>
    <w:rsid w:val="00C4106C"/>
    <w:rsid w:val="00C72803"/>
    <w:rsid w:val="00CA1A94"/>
    <w:rsid w:val="00D4182B"/>
    <w:rsid w:val="00D82041"/>
    <w:rsid w:val="00DB7D11"/>
    <w:rsid w:val="00DC2F3C"/>
    <w:rsid w:val="00DE429E"/>
    <w:rsid w:val="00DF0715"/>
    <w:rsid w:val="00DF42EF"/>
    <w:rsid w:val="00E62978"/>
    <w:rsid w:val="00E8391D"/>
    <w:rsid w:val="00EC66A4"/>
    <w:rsid w:val="00ED7E86"/>
    <w:rsid w:val="00EF7496"/>
    <w:rsid w:val="00F22B3E"/>
    <w:rsid w:val="00F22E64"/>
    <w:rsid w:val="00F304D1"/>
    <w:rsid w:val="00FC4450"/>
    <w:rsid w:val="00FD5394"/>
    <w:rsid w:val="00FD57CF"/>
    <w:rsid w:val="00FE471B"/>
    <w:rsid w:val="00FF23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3F71"/>
  <w15:chartTrackingRefBased/>
  <w15:docId w15:val="{2DEB8536-593E-4F0D-836B-F4DB3B19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0"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aliases w:val="_standaard"/>
    <w:qFormat/>
    <w:rsid w:val="004D3689"/>
    <w:pPr>
      <w:spacing w:before="160" w:after="0" w:line="262" w:lineRule="auto"/>
    </w:pPr>
    <w:rPr>
      <w:spacing w:val="1"/>
      <w:sz w:val="20"/>
    </w:rPr>
  </w:style>
  <w:style w:type="paragraph" w:styleId="Kop1">
    <w:name w:val="heading 1"/>
    <w:aliases w:val="_kop1"/>
    <w:basedOn w:val="Standaard"/>
    <w:next w:val="Standaard"/>
    <w:link w:val="Kop1Char"/>
    <w:uiPriority w:val="9"/>
    <w:qFormat/>
    <w:rsid w:val="004D3689"/>
    <w:pPr>
      <w:keepNext/>
      <w:keepLines/>
      <w:numPr>
        <w:numId w:val="2"/>
      </w:numPr>
      <w:spacing w:before="0" w:line="209" w:lineRule="auto"/>
      <w:outlineLvl w:val="0"/>
    </w:pPr>
    <w:rPr>
      <w:rFonts w:asciiTheme="majorHAnsi" w:eastAsiaTheme="majorEastAsia" w:hAnsiTheme="majorHAnsi" w:cstheme="majorBidi"/>
      <w:b/>
      <w:bCs/>
      <w:color w:val="44546A" w:themeColor="text2"/>
      <w:spacing w:val="3"/>
      <w:sz w:val="34"/>
      <w:szCs w:val="50"/>
    </w:rPr>
  </w:style>
  <w:style w:type="paragraph" w:styleId="Kop2">
    <w:name w:val="heading 2"/>
    <w:aliases w:val="_kop2"/>
    <w:basedOn w:val="Standaard"/>
    <w:next w:val="Standaard"/>
    <w:link w:val="Kop2Char"/>
    <w:uiPriority w:val="9"/>
    <w:unhideWhenUsed/>
    <w:qFormat/>
    <w:rsid w:val="004D3689"/>
    <w:pPr>
      <w:keepNext/>
      <w:keepLines/>
      <w:numPr>
        <w:ilvl w:val="1"/>
        <w:numId w:val="2"/>
      </w:numPr>
      <w:spacing w:before="40" w:line="221" w:lineRule="auto"/>
      <w:outlineLvl w:val="1"/>
    </w:pPr>
    <w:rPr>
      <w:rFonts w:asciiTheme="majorHAnsi" w:eastAsiaTheme="majorEastAsia" w:hAnsiTheme="majorHAnsi" w:cstheme="majorBidi"/>
      <w:bCs/>
      <w:color w:val="44546A" w:themeColor="text2"/>
      <w:sz w:val="31"/>
      <w:szCs w:val="34"/>
    </w:rPr>
  </w:style>
  <w:style w:type="paragraph" w:styleId="Kop3">
    <w:name w:val="heading 3"/>
    <w:aliases w:val="_kop3"/>
    <w:basedOn w:val="Standaard"/>
    <w:next w:val="Standaard"/>
    <w:link w:val="Kop3Char"/>
    <w:uiPriority w:val="9"/>
    <w:unhideWhenUsed/>
    <w:qFormat/>
    <w:rsid w:val="004D3689"/>
    <w:pPr>
      <w:keepNext/>
      <w:keepLines/>
      <w:numPr>
        <w:ilvl w:val="2"/>
        <w:numId w:val="2"/>
      </w:numPr>
      <w:spacing w:before="51" w:line="233" w:lineRule="auto"/>
      <w:outlineLvl w:val="2"/>
    </w:pPr>
    <w:rPr>
      <w:rFonts w:asciiTheme="majorHAnsi" w:eastAsiaTheme="majorEastAsia" w:hAnsiTheme="majorHAnsi" w:cstheme="majorBidi"/>
      <w:b/>
      <w:bCs/>
      <w:color w:val="2C3F48"/>
      <w:spacing w:val="2"/>
      <w:sz w:val="25"/>
      <w:szCs w:val="31"/>
    </w:rPr>
  </w:style>
  <w:style w:type="paragraph" w:styleId="Kop4">
    <w:name w:val="heading 4"/>
    <w:aliases w:val="_kop4"/>
    <w:basedOn w:val="Standaard"/>
    <w:next w:val="Standaard"/>
    <w:link w:val="Kop4Char"/>
    <w:uiPriority w:val="9"/>
    <w:unhideWhenUsed/>
    <w:qFormat/>
    <w:rsid w:val="004D3689"/>
    <w:pPr>
      <w:keepNext/>
      <w:keepLines/>
      <w:numPr>
        <w:ilvl w:val="3"/>
        <w:numId w:val="2"/>
      </w:numPr>
      <w:spacing w:before="122" w:after="102" w:line="242" w:lineRule="auto"/>
      <w:outlineLvl w:val="3"/>
    </w:pPr>
    <w:rPr>
      <w:rFonts w:asciiTheme="majorHAnsi" w:eastAsiaTheme="majorEastAsia" w:hAnsiTheme="majorHAnsi" w:cstheme="majorBidi"/>
      <w:b/>
      <w:bCs/>
      <w:iCs/>
      <w:color w:val="2C3F48"/>
      <w:spacing w:val="3"/>
      <w:sz w:val="22"/>
      <w:szCs w:val="25"/>
    </w:rPr>
  </w:style>
  <w:style w:type="paragraph" w:styleId="Kop5">
    <w:name w:val="heading 5"/>
    <w:aliases w:val="_kop5"/>
    <w:basedOn w:val="Standaard"/>
    <w:next w:val="Standaard"/>
    <w:link w:val="Kop5Char"/>
    <w:uiPriority w:val="5"/>
    <w:qFormat/>
    <w:rsid w:val="004D3689"/>
    <w:pPr>
      <w:keepNext/>
      <w:keepLines/>
      <w:numPr>
        <w:ilvl w:val="4"/>
        <w:numId w:val="2"/>
      </w:numPr>
      <w:spacing w:before="122" w:after="102" w:line="242" w:lineRule="auto"/>
      <w:outlineLvl w:val="4"/>
    </w:pPr>
    <w:rPr>
      <w:rFonts w:asciiTheme="majorHAnsi" w:eastAsiaTheme="majorEastAsia" w:hAnsiTheme="majorHAnsi" w:cstheme="majorBidi"/>
      <w:b/>
      <w:color w:val="2C3F48"/>
      <w:spacing w:val="3"/>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_kop1 Char"/>
    <w:basedOn w:val="Standaardalinea-lettertype"/>
    <w:link w:val="Kop1"/>
    <w:uiPriority w:val="9"/>
    <w:rsid w:val="004D3689"/>
    <w:rPr>
      <w:rFonts w:asciiTheme="majorHAnsi" w:eastAsiaTheme="majorEastAsia" w:hAnsiTheme="majorHAnsi" w:cstheme="majorBidi"/>
      <w:b/>
      <w:bCs/>
      <w:color w:val="44546A" w:themeColor="text2"/>
      <w:spacing w:val="3"/>
      <w:sz w:val="34"/>
      <w:szCs w:val="50"/>
    </w:rPr>
  </w:style>
  <w:style w:type="character" w:customStyle="1" w:styleId="Kop2Char">
    <w:name w:val="Kop 2 Char"/>
    <w:aliases w:val="_kop2 Char"/>
    <w:basedOn w:val="Standaardalinea-lettertype"/>
    <w:link w:val="Kop2"/>
    <w:uiPriority w:val="9"/>
    <w:rsid w:val="004D3689"/>
    <w:rPr>
      <w:rFonts w:asciiTheme="majorHAnsi" w:eastAsiaTheme="majorEastAsia" w:hAnsiTheme="majorHAnsi" w:cstheme="majorBidi"/>
      <w:bCs/>
      <w:color w:val="44546A" w:themeColor="text2"/>
      <w:spacing w:val="1"/>
      <w:sz w:val="31"/>
      <w:szCs w:val="34"/>
    </w:rPr>
  </w:style>
  <w:style w:type="character" w:customStyle="1" w:styleId="Kop3Char">
    <w:name w:val="Kop 3 Char"/>
    <w:aliases w:val="_kop3 Char"/>
    <w:basedOn w:val="Standaardalinea-lettertype"/>
    <w:link w:val="Kop3"/>
    <w:uiPriority w:val="9"/>
    <w:rsid w:val="004D3689"/>
    <w:rPr>
      <w:rFonts w:asciiTheme="majorHAnsi" w:eastAsiaTheme="majorEastAsia" w:hAnsiTheme="majorHAnsi" w:cstheme="majorBidi"/>
      <w:b/>
      <w:bCs/>
      <w:color w:val="2C3F48"/>
      <w:spacing w:val="2"/>
      <w:sz w:val="25"/>
      <w:szCs w:val="31"/>
    </w:rPr>
  </w:style>
  <w:style w:type="character" w:customStyle="1" w:styleId="Kop4Char">
    <w:name w:val="Kop 4 Char"/>
    <w:aliases w:val="_kop4 Char"/>
    <w:basedOn w:val="Standaardalinea-lettertype"/>
    <w:link w:val="Kop4"/>
    <w:uiPriority w:val="9"/>
    <w:rsid w:val="004D3689"/>
    <w:rPr>
      <w:rFonts w:asciiTheme="majorHAnsi" w:eastAsiaTheme="majorEastAsia" w:hAnsiTheme="majorHAnsi" w:cstheme="majorBidi"/>
      <w:b/>
      <w:bCs/>
      <w:iCs/>
      <w:color w:val="2C3F48"/>
      <w:spacing w:val="3"/>
      <w:szCs w:val="25"/>
    </w:rPr>
  </w:style>
  <w:style w:type="character" w:customStyle="1" w:styleId="Kop5Char">
    <w:name w:val="Kop 5 Char"/>
    <w:aliases w:val="_kop5 Char"/>
    <w:basedOn w:val="Standaardalinea-lettertype"/>
    <w:link w:val="Kop5"/>
    <w:uiPriority w:val="5"/>
    <w:rsid w:val="004D3689"/>
    <w:rPr>
      <w:rFonts w:asciiTheme="majorHAnsi" w:eastAsiaTheme="majorEastAsia" w:hAnsiTheme="majorHAnsi" w:cstheme="majorBidi"/>
      <w:b/>
      <w:color w:val="2C3F48"/>
      <w:spacing w:val="3"/>
    </w:rPr>
  </w:style>
  <w:style w:type="numbering" w:customStyle="1" w:styleId="KOPNUM">
    <w:name w:val="_KOP_NUM"/>
    <w:uiPriority w:val="99"/>
    <w:rsid w:val="004D3689"/>
    <w:pPr>
      <w:numPr>
        <w:numId w:val="1"/>
      </w:numPr>
    </w:pPr>
  </w:style>
  <w:style w:type="paragraph" w:styleId="Koptekst">
    <w:name w:val="header"/>
    <w:aliases w:val="_koptekst"/>
    <w:basedOn w:val="Standaard"/>
    <w:link w:val="KoptekstChar"/>
    <w:uiPriority w:val="30"/>
    <w:rsid w:val="004D3689"/>
    <w:pPr>
      <w:tabs>
        <w:tab w:val="center" w:pos="4536"/>
        <w:tab w:val="right" w:pos="9072"/>
      </w:tabs>
      <w:spacing w:before="0" w:line="245" w:lineRule="auto"/>
    </w:pPr>
    <w:rPr>
      <w:sz w:val="18"/>
      <w:szCs w:val="18"/>
    </w:rPr>
  </w:style>
  <w:style w:type="character" w:customStyle="1" w:styleId="KoptekstChar">
    <w:name w:val="Koptekst Char"/>
    <w:aliases w:val="_koptekst Char"/>
    <w:basedOn w:val="Standaardalinea-lettertype"/>
    <w:link w:val="Koptekst"/>
    <w:uiPriority w:val="30"/>
    <w:rsid w:val="004D3689"/>
    <w:rPr>
      <w:spacing w:val="1"/>
      <w:sz w:val="18"/>
      <w:szCs w:val="18"/>
    </w:rPr>
  </w:style>
  <w:style w:type="paragraph" w:styleId="Voettekst">
    <w:name w:val="footer"/>
    <w:aliases w:val="_voettekst"/>
    <w:basedOn w:val="Standaard"/>
    <w:link w:val="VoettekstChar"/>
    <w:uiPriority w:val="30"/>
    <w:rsid w:val="004D3689"/>
    <w:pPr>
      <w:tabs>
        <w:tab w:val="center" w:pos="4536"/>
        <w:tab w:val="right" w:pos="9072"/>
      </w:tabs>
      <w:spacing w:before="0" w:line="245" w:lineRule="auto"/>
      <w:ind w:left="11"/>
    </w:pPr>
    <w:rPr>
      <w:sz w:val="18"/>
      <w:szCs w:val="18"/>
    </w:rPr>
  </w:style>
  <w:style w:type="character" w:customStyle="1" w:styleId="VoettekstChar">
    <w:name w:val="Voettekst Char"/>
    <w:aliases w:val="_voettekst Char"/>
    <w:basedOn w:val="Standaardalinea-lettertype"/>
    <w:link w:val="Voettekst"/>
    <w:uiPriority w:val="30"/>
    <w:rsid w:val="004D3689"/>
    <w:rPr>
      <w:spacing w:val="1"/>
      <w:sz w:val="18"/>
      <w:szCs w:val="18"/>
    </w:rPr>
  </w:style>
  <w:style w:type="table" w:styleId="Tabelraster">
    <w:name w:val="Table Grid"/>
    <w:basedOn w:val="Standaardtabel"/>
    <w:uiPriority w:val="59"/>
    <w:rsid w:val="004D3689"/>
    <w:pPr>
      <w:spacing w:after="0" w:line="240" w:lineRule="auto"/>
    </w:pPr>
    <w:tblPr>
      <w:tblBorders>
        <w:top w:val="single" w:sz="4" w:space="0" w:color="44546A" w:themeColor="text2"/>
        <w:bottom w:val="single" w:sz="4" w:space="0" w:color="44546A" w:themeColor="text2"/>
        <w:insideH w:val="single" w:sz="4" w:space="0" w:color="44546A" w:themeColor="text2"/>
        <w:insideV w:val="single" w:sz="48" w:space="0" w:color="FFFFFF" w:themeColor="background1"/>
      </w:tblBorders>
      <w:tblCellMar>
        <w:top w:w="79" w:type="dxa"/>
        <w:left w:w="0" w:type="dxa"/>
        <w:bottom w:w="91" w:type="dxa"/>
        <w:right w:w="0" w:type="dxa"/>
      </w:tblCellMar>
    </w:tblPr>
    <w:tblStylePr w:type="firstRow">
      <w:rPr>
        <w:b/>
        <w:spacing w:val="0"/>
      </w:rPr>
    </w:tblStylePr>
    <w:tblStylePr w:type="lastRow">
      <w:rPr>
        <w:b/>
        <w:color w:val="44546A" w:themeColor="text2"/>
      </w:rPr>
    </w:tblStylePr>
    <w:tblStylePr w:type="firstCol">
      <w:rPr>
        <w:b/>
      </w:rPr>
    </w:tblStylePr>
    <w:tblStylePr w:type="lastCol">
      <w:rPr>
        <w:b/>
      </w:rPr>
    </w:tblStylePr>
  </w:style>
  <w:style w:type="paragraph" w:customStyle="1" w:styleId="voettekstdatum">
    <w:name w:val="_voettekst_datum"/>
    <w:basedOn w:val="Voettekst"/>
    <w:link w:val="voettekstdatumChar"/>
    <w:uiPriority w:val="30"/>
    <w:qFormat/>
    <w:rsid w:val="004D3689"/>
    <w:rPr>
      <w:sz w:val="17"/>
      <w:szCs w:val="17"/>
    </w:rPr>
  </w:style>
  <w:style w:type="character" w:customStyle="1" w:styleId="voettekstseparator">
    <w:name w:val="_voettekst_separator"/>
    <w:basedOn w:val="Standaardalinea-lettertype"/>
    <w:uiPriority w:val="30"/>
    <w:qFormat/>
    <w:rsid w:val="004D3689"/>
    <w:rPr>
      <w:color w:val="44546A" w:themeColor="text2"/>
    </w:rPr>
  </w:style>
  <w:style w:type="character" w:customStyle="1" w:styleId="voettekstdatumChar">
    <w:name w:val="_voettekst_datum Char"/>
    <w:basedOn w:val="VoettekstChar"/>
    <w:link w:val="voettekstdatum"/>
    <w:uiPriority w:val="30"/>
    <w:rsid w:val="004D3689"/>
    <w:rPr>
      <w:spacing w:val="1"/>
      <w:sz w:val="17"/>
      <w:szCs w:val="17"/>
    </w:rPr>
  </w:style>
  <w:style w:type="paragraph" w:customStyle="1" w:styleId="voettekstpaginacijfer">
    <w:name w:val="_voettekst_paginacijfer"/>
    <w:basedOn w:val="Voettekst"/>
    <w:uiPriority w:val="30"/>
    <w:qFormat/>
    <w:rsid w:val="004D3689"/>
    <w:pPr>
      <w:spacing w:before="224" w:line="178" w:lineRule="auto"/>
      <w:ind w:left="0"/>
      <w:jc w:val="center"/>
    </w:pPr>
    <w:rPr>
      <w:color w:val="44546A" w:themeColor="text2"/>
      <w:sz w:val="24"/>
      <w:szCs w:val="24"/>
    </w:rPr>
  </w:style>
  <w:style w:type="paragraph" w:customStyle="1" w:styleId="voettekstklein">
    <w:name w:val="_voettekst_klein"/>
    <w:basedOn w:val="Voettekst"/>
    <w:uiPriority w:val="30"/>
    <w:qFormat/>
    <w:rsid w:val="004D3689"/>
    <w:rPr>
      <w:sz w:val="4"/>
      <w:szCs w:val="4"/>
    </w:rPr>
  </w:style>
  <w:style w:type="character" w:styleId="Hyperlink">
    <w:name w:val="Hyperlink"/>
    <w:basedOn w:val="Standaardalinea-lettertype"/>
    <w:uiPriority w:val="99"/>
    <w:rsid w:val="004D3689"/>
    <w:rPr>
      <w:color w:val="auto"/>
      <w:u w:val="single"/>
    </w:rPr>
  </w:style>
  <w:style w:type="paragraph" w:styleId="Lijstalinea">
    <w:name w:val="List Paragraph"/>
    <w:basedOn w:val="Standaard"/>
    <w:uiPriority w:val="34"/>
    <w:qFormat/>
    <w:rsid w:val="004D3689"/>
    <w:pPr>
      <w:ind w:left="720"/>
      <w:contextualSpacing/>
    </w:pPr>
  </w:style>
  <w:style w:type="paragraph" w:customStyle="1" w:styleId="titel">
    <w:name w:val="_titel"/>
    <w:basedOn w:val="Standaard"/>
    <w:uiPriority w:val="25"/>
    <w:qFormat/>
    <w:rsid w:val="004D3689"/>
    <w:pPr>
      <w:spacing w:before="0" w:line="216" w:lineRule="auto"/>
      <w:ind w:left="663"/>
    </w:pPr>
    <w:rPr>
      <w:sz w:val="46"/>
      <w:szCs w:val="46"/>
    </w:rPr>
  </w:style>
  <w:style w:type="paragraph" w:customStyle="1" w:styleId="subtitel">
    <w:name w:val="_subtitel"/>
    <w:basedOn w:val="Standaard"/>
    <w:uiPriority w:val="26"/>
    <w:qFormat/>
    <w:rsid w:val="004D3689"/>
    <w:pPr>
      <w:spacing w:before="136" w:line="245" w:lineRule="auto"/>
      <w:ind w:left="663"/>
    </w:pPr>
    <w:rPr>
      <w:sz w:val="31"/>
      <w:szCs w:val="31"/>
    </w:rPr>
  </w:style>
  <w:style w:type="paragraph" w:customStyle="1" w:styleId="datum">
    <w:name w:val="_datum"/>
    <w:basedOn w:val="Standaard"/>
    <w:link w:val="datumChar"/>
    <w:uiPriority w:val="27"/>
    <w:qFormat/>
    <w:rsid w:val="004D3689"/>
    <w:pPr>
      <w:spacing w:after="180" w:line="245" w:lineRule="auto"/>
      <w:ind w:left="663"/>
    </w:pPr>
    <w:rPr>
      <w:color w:val="44546A" w:themeColor="text2"/>
      <w:sz w:val="29"/>
      <w:szCs w:val="29"/>
    </w:rPr>
  </w:style>
  <w:style w:type="character" w:customStyle="1" w:styleId="documenttype">
    <w:name w:val="_documenttype"/>
    <w:basedOn w:val="Standaardalinea-lettertype"/>
    <w:uiPriority w:val="27"/>
    <w:qFormat/>
    <w:rsid w:val="004D3689"/>
    <w:rPr>
      <w:color w:val="auto"/>
    </w:rPr>
  </w:style>
  <w:style w:type="paragraph" w:customStyle="1" w:styleId="entiteit">
    <w:name w:val="_entiteit"/>
    <w:basedOn w:val="Standaard"/>
    <w:uiPriority w:val="27"/>
    <w:qFormat/>
    <w:rsid w:val="004D3689"/>
    <w:pPr>
      <w:tabs>
        <w:tab w:val="right" w:pos="0"/>
      </w:tabs>
      <w:spacing w:before="40" w:line="221" w:lineRule="auto"/>
      <w:ind w:left="659" w:hanging="2315"/>
      <w:contextualSpacing/>
    </w:pPr>
  </w:style>
  <w:style w:type="character" w:customStyle="1" w:styleId="entiteitlabel">
    <w:name w:val="_entiteit_label"/>
    <w:basedOn w:val="Standaardalinea-lettertype"/>
    <w:uiPriority w:val="27"/>
    <w:qFormat/>
    <w:rsid w:val="004D3689"/>
    <w:rPr>
      <w:b/>
      <w:color w:val="44546A" w:themeColor="text2"/>
      <w:spacing w:val="3"/>
    </w:rPr>
  </w:style>
  <w:style w:type="character" w:customStyle="1" w:styleId="departement">
    <w:name w:val="_departement"/>
    <w:basedOn w:val="Standaardalinea-lettertype"/>
    <w:uiPriority w:val="28"/>
    <w:qFormat/>
    <w:rsid w:val="004D3689"/>
    <w:rPr>
      <w:b/>
      <w:spacing w:val="3"/>
    </w:rPr>
  </w:style>
  <w:style w:type="paragraph" w:customStyle="1" w:styleId="sectionBlock">
    <w:name w:val="_sectionBlock"/>
    <w:basedOn w:val="Standaard"/>
    <w:uiPriority w:val="30"/>
    <w:qFormat/>
    <w:rsid w:val="004D3689"/>
    <w:pPr>
      <w:spacing w:before="0" w:line="240" w:lineRule="auto"/>
    </w:pPr>
    <w:rPr>
      <w:sz w:val="4"/>
    </w:rPr>
  </w:style>
  <w:style w:type="paragraph" w:customStyle="1" w:styleId="contactpersoon">
    <w:name w:val="_contactpersoon"/>
    <w:basedOn w:val="entiteit"/>
    <w:uiPriority w:val="29"/>
    <w:qFormat/>
    <w:rsid w:val="004D3689"/>
  </w:style>
  <w:style w:type="paragraph" w:customStyle="1" w:styleId="accolade">
    <w:name w:val="_accolade"/>
    <w:basedOn w:val="Standaard"/>
    <w:uiPriority w:val="30"/>
    <w:qFormat/>
    <w:rsid w:val="004D3689"/>
    <w:pPr>
      <w:spacing w:before="454" w:after="288" w:line="240" w:lineRule="auto"/>
      <w:ind w:left="-1701"/>
    </w:pPr>
    <w:rPr>
      <w:sz w:val="2"/>
      <w:szCs w:val="2"/>
    </w:rPr>
  </w:style>
  <w:style w:type="paragraph" w:customStyle="1" w:styleId="voettekstentiteit">
    <w:name w:val="_voettekst_entiteit"/>
    <w:basedOn w:val="Voettekst"/>
    <w:uiPriority w:val="30"/>
    <w:qFormat/>
    <w:rsid w:val="004D3689"/>
    <w:rPr>
      <w:color w:val="44546A" w:themeColor="text2"/>
    </w:rPr>
  </w:style>
  <w:style w:type="character" w:customStyle="1" w:styleId="voettekstdepartement">
    <w:name w:val="_voettekst_departement"/>
    <w:basedOn w:val="Standaardalinea-lettertype"/>
    <w:uiPriority w:val="30"/>
    <w:qFormat/>
    <w:rsid w:val="004D3689"/>
    <w:rPr>
      <w:b/>
      <w:spacing w:val="3"/>
    </w:rPr>
  </w:style>
  <w:style w:type="character" w:customStyle="1" w:styleId="datumChar">
    <w:name w:val="_datum Char"/>
    <w:basedOn w:val="Standaardalinea-lettertype"/>
    <w:link w:val="datum"/>
    <w:uiPriority w:val="27"/>
    <w:rsid w:val="004D3689"/>
    <w:rPr>
      <w:color w:val="44546A" w:themeColor="text2"/>
      <w:spacing w:val="1"/>
      <w:sz w:val="29"/>
      <w:szCs w:val="29"/>
    </w:rPr>
  </w:style>
  <w:style w:type="paragraph" w:customStyle="1" w:styleId="voettekstaccolade">
    <w:name w:val="_voettekst_accolade"/>
    <w:basedOn w:val="Voettekst"/>
    <w:uiPriority w:val="30"/>
    <w:qFormat/>
    <w:rsid w:val="004D3689"/>
    <w:pPr>
      <w:ind w:left="-11"/>
    </w:pPr>
    <w:rPr>
      <w:noProof/>
      <w:lang w:eastAsia="nl-BE"/>
    </w:rPr>
  </w:style>
  <w:style w:type="character" w:styleId="Zwaar">
    <w:name w:val="Strong"/>
    <w:basedOn w:val="Standaardalinea-lettertype"/>
    <w:uiPriority w:val="22"/>
    <w:qFormat/>
    <w:rsid w:val="00E83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KASIN01/Downloads/msg-test.magda.vlaanderen.be-test" TargetMode="External"/><Relationship Id="rId18" Type="http://schemas.openxmlformats.org/officeDocument/2006/relationships/hyperlink" Target="file://stadgent/appdata/SAP/e-Facturatie/QA/FromMagda/2018/2018_02/2018_02_10/0212214125_20180210_0405318953_14555313/0212214125_20180210_0405318953_14555313_380.x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docs.peppol.eu/poacc/billing/3.0/rules/ubl-peppol/PEPPOL-EN16931-R003/" TargetMode="External"/><Relationship Id="rId7" Type="http://schemas.openxmlformats.org/officeDocument/2006/relationships/webSettings" Target="webSettings.xml"/><Relationship Id="rId12" Type="http://schemas.openxmlformats.org/officeDocument/2006/relationships/hyperlink" Target="https://docs.peppol.eu/poacc/billing/3.0/rules/ubl-peppol/PEPPOL-EN16931-R003/" TargetMode="External"/><Relationship Id="rId17" Type="http://schemas.openxmlformats.org/officeDocument/2006/relationships/hyperlink" Target="file://stadgent/appdata/SAP/e-Facturatie/QA/FromMagda/2018/2018_02/2018_02_10/0212214125_20180210_0405318953_14555313/0212214125_20180210_0405318953_14555313_380.x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stadgent/appdata/SAP/e-Facturatie/QA/FromMagda/2018/2018_02/2018_02_10/0212214125_20180210_0405318953_14555313/0212214125_20180210_0405318953_14555313_380.xml" TargetMode="External"/><Relationship Id="rId20" Type="http://schemas.openxmlformats.org/officeDocument/2006/relationships/hyperlink" Target="file://stadgent/appdata/SAP/e-Facturatie/QA/FromMagda/2018/2018_02/2018_02_10/0212214125_20180210_0405318953_14555313/0212214125_20180210_0405318953_14555313_380.x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stadgent/appdata/SAP/e-Facturatie/QA/FromMagda/2018/2018_02/2018_02_10/0212214125_20180210_0405318953_14555313/0212214125_20180210_0405318953_14555313_380.xml"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file://stadgent/appdata/SAP/e-Facturatie/QA/FromMagda/2018/2018_02/2018_02_10/0212214125_20180210_0405318953_14555313/0212214125_20180210_0405318953_14555313_380.x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KASIN01/Downloads/msg-test.magda.vlaanderen.be-test" TargetMode="External"/><Relationship Id="rId22" Type="http://schemas.openxmlformats.org/officeDocument/2006/relationships/hyperlink" Target="file://stadgent/appdata/SAP/e-Facturatie/QA/FromMagda/2018/2018_02/2018_02_10/0862897944_20180210_0843383425_1710041110POLIv2/0862897944_20180210_0843383425_1710041110POLIv2_81.x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CDD3741A57402BA65EBEFB0D18E1C9"/>
        <w:category>
          <w:name w:val="Algemeen"/>
          <w:gallery w:val="placeholder"/>
        </w:category>
        <w:types>
          <w:type w:val="bbPlcHdr"/>
        </w:types>
        <w:behaviors>
          <w:behavior w:val="content"/>
        </w:behaviors>
        <w:guid w:val="{72B08F6D-4725-4CA3-898F-BCF7D5FE178A}"/>
      </w:docPartPr>
      <w:docPartBody>
        <w:p w:rsidR="00C4106C" w:rsidRDefault="00A60AD1" w:rsidP="00776B44">
          <w:pPr>
            <w:pStyle w:val="30CDD3741A57402BA65EBEFB0D18E1C9"/>
          </w:pPr>
          <w:r w:rsidRPr="00224D7C">
            <w:rPr>
              <w:rStyle w:val="Tekstvantijdelijkeaanduiding"/>
            </w:rPr>
            <w:t>Klik hier als u tekst wilt invoeren.</w:t>
          </w:r>
        </w:p>
      </w:docPartBody>
    </w:docPart>
    <w:docPart>
      <w:docPartPr>
        <w:name w:val="2AA418CDB4814019AD72D44A32D333EF"/>
        <w:category>
          <w:name w:val="Algemeen"/>
          <w:gallery w:val="placeholder"/>
        </w:category>
        <w:types>
          <w:type w:val="bbPlcHdr"/>
        </w:types>
        <w:behaviors>
          <w:behavior w:val="content"/>
        </w:behaviors>
        <w:guid w:val="{26E8B1D4-49A2-4C0F-A2B1-5BEA325B1FFB}"/>
      </w:docPartPr>
      <w:docPartBody>
        <w:p w:rsidR="00C4106C" w:rsidRDefault="00A60AD1" w:rsidP="00776B44">
          <w:pPr>
            <w:pStyle w:val="2AA418CDB4814019AD72D44A32D333EF"/>
          </w:pPr>
          <w:r w:rsidRPr="00C101F7">
            <w:rPr>
              <w:b/>
              <w:color w:val="FF0000"/>
            </w:rPr>
            <w:t>[</w:t>
          </w:r>
          <w:r>
            <w:t xml:space="preserve"> klik hier om de titel in te voegen</w:t>
          </w:r>
          <w:r w:rsidRPr="00C101F7">
            <w:rPr>
              <w:b/>
              <w:color w:val="FF0000"/>
            </w:rPr>
            <w:t>]</w:t>
          </w:r>
        </w:p>
      </w:docPartBody>
    </w:docPart>
    <w:docPart>
      <w:docPartPr>
        <w:name w:val="905CB92347674AFC86A4452A9C84BD85"/>
        <w:category>
          <w:name w:val="Algemeen"/>
          <w:gallery w:val="placeholder"/>
        </w:category>
        <w:types>
          <w:type w:val="bbPlcHdr"/>
        </w:types>
        <w:behaviors>
          <w:behavior w:val="content"/>
        </w:behaviors>
        <w:guid w:val="{D401A632-D5FE-4502-8C0F-7556F27EEC88}"/>
      </w:docPartPr>
      <w:docPartBody>
        <w:p w:rsidR="00C4106C" w:rsidRDefault="00A60AD1" w:rsidP="00776B44">
          <w:pPr>
            <w:pStyle w:val="905CB92347674AFC86A4452A9C84BD85"/>
          </w:pPr>
          <w:r w:rsidRPr="00053BCA">
            <w:rPr>
              <w:b/>
              <w:color w:val="FF0000"/>
            </w:rPr>
            <w:t>[</w:t>
          </w:r>
          <w:r>
            <w:t xml:space="preserve"> klik en kies de datum uit het zijmenu </w:t>
          </w:r>
          <w:r w:rsidRPr="00053BCA">
            <w:rPr>
              <w:b/>
              <w:color w:val="FF0000"/>
            </w:rPr>
            <w:t>]</w:t>
          </w:r>
        </w:p>
      </w:docPartBody>
    </w:docPart>
    <w:docPart>
      <w:docPartPr>
        <w:name w:val="A1A10122F9E848F5B906431F29689D12"/>
        <w:category>
          <w:name w:val="Algemeen"/>
          <w:gallery w:val="placeholder"/>
        </w:category>
        <w:types>
          <w:type w:val="bbPlcHdr"/>
        </w:types>
        <w:behaviors>
          <w:behavior w:val="content"/>
        </w:behaviors>
        <w:guid w:val="{F5C95843-0B0F-4308-865B-74DBD9158B47}"/>
      </w:docPartPr>
      <w:docPartBody>
        <w:p w:rsidR="00C4106C" w:rsidRDefault="00A60AD1" w:rsidP="00776B44">
          <w:pPr>
            <w:pStyle w:val="A1A10122F9E848F5B906431F29689D12"/>
          </w:pPr>
          <w:r w:rsidRPr="00923791">
            <w:rPr>
              <w:rStyle w:val="voettekstdatumChar"/>
              <w:b/>
              <w:color w:val="FF0000"/>
            </w:rPr>
            <w:t>[</w:t>
          </w:r>
          <w:r>
            <w:rPr>
              <w:rStyle w:val="voettekstdatumChar"/>
            </w:rPr>
            <w:t xml:space="preserve"> hier verschijnt automatisch de publicatiedatum </w:t>
          </w:r>
          <w:r w:rsidRPr="00923791">
            <w:rPr>
              <w:rStyle w:val="voettekstdatumChar"/>
              <w:b/>
              <w:color w:val="FF0000"/>
            </w:rPr>
            <w:t>]</w:t>
          </w:r>
        </w:p>
      </w:docPartBody>
    </w:docPart>
    <w:docPart>
      <w:docPartPr>
        <w:name w:val="DE36088FE51C40C0A764958A4930BEC8"/>
        <w:category>
          <w:name w:val="Algemeen"/>
          <w:gallery w:val="placeholder"/>
        </w:category>
        <w:types>
          <w:type w:val="bbPlcHdr"/>
        </w:types>
        <w:behaviors>
          <w:behavior w:val="content"/>
        </w:behaviors>
        <w:guid w:val="{6D718FB7-ABF3-44C8-8B8C-7362E1199147}"/>
      </w:docPartPr>
      <w:docPartBody>
        <w:p w:rsidR="00C4106C" w:rsidRDefault="00A60AD1" w:rsidP="00776B44">
          <w:pPr>
            <w:pStyle w:val="DE36088FE51C40C0A764958A4930BEC8"/>
          </w:pPr>
          <w:r w:rsidRPr="004C074A">
            <w:rPr>
              <w:b/>
              <w:color w:val="FF0000"/>
            </w:rPr>
            <w:t>[</w:t>
          </w:r>
          <w:r>
            <w:t xml:space="preserve"> hier verschijnt automatisch de titel van het document </w:t>
          </w:r>
          <w:r w:rsidRPr="004C074A">
            <w:rPr>
              <w:b/>
              <w:color w:val="FF0000"/>
            </w:rPr>
            <w:t>]</w:t>
          </w:r>
        </w:p>
      </w:docPartBody>
    </w:docPart>
    <w:docPart>
      <w:docPartPr>
        <w:name w:val="E907D7C9899B428F8F33227402C12115"/>
        <w:category>
          <w:name w:val="Algemeen"/>
          <w:gallery w:val="placeholder"/>
        </w:category>
        <w:types>
          <w:type w:val="bbPlcHdr"/>
        </w:types>
        <w:behaviors>
          <w:behavior w:val="content"/>
        </w:behaviors>
        <w:guid w:val="{87859291-8F62-40A5-9F34-00BB7EAAC399}"/>
      </w:docPartPr>
      <w:docPartBody>
        <w:p w:rsidR="00C4106C" w:rsidRDefault="00A60AD1" w:rsidP="00776B44">
          <w:pPr>
            <w:pStyle w:val="E907D7C9899B428F8F33227402C12115"/>
          </w:pPr>
          <w:r w:rsidRPr="004C074A">
            <w:rPr>
              <w:rStyle w:val="voettekstdepartement"/>
              <w:color w:val="FF0000"/>
            </w:rPr>
            <w:t>[</w:t>
          </w:r>
          <w:r w:rsidRPr="004C074A">
            <w:rPr>
              <w:rStyle w:val="voettekstdepartement"/>
            </w:rPr>
            <w:t xml:space="preserve"> </w:t>
          </w:r>
          <w:r>
            <w:rPr>
              <w:rStyle w:val="voettekstdepartement"/>
            </w:rPr>
            <w:t xml:space="preserve">hier verschijnt automatisch </w:t>
          </w:r>
          <w:r w:rsidRPr="004C074A">
            <w:rPr>
              <w:rStyle w:val="voettekstdepartement"/>
            </w:rPr>
            <w:t>de naam v</w:t>
          </w:r>
          <w:r>
            <w:rPr>
              <w:rStyle w:val="voettekstdepartement"/>
            </w:rPr>
            <w:t>an het departement of de dienst</w:t>
          </w:r>
          <w:r w:rsidRPr="004C074A">
            <w:rPr>
              <w:rStyle w:val="voettekstdepartement"/>
            </w:rPr>
            <w:t xml:space="preserve"> </w:t>
          </w:r>
          <w:r w:rsidRPr="004C074A">
            <w:rPr>
              <w:rStyle w:val="voettekstdepartemen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44"/>
    <w:rsid w:val="004B3849"/>
    <w:rsid w:val="006F66CB"/>
    <w:rsid w:val="007217E5"/>
    <w:rsid w:val="00776B44"/>
    <w:rsid w:val="00A60AD1"/>
    <w:rsid w:val="00C4106C"/>
    <w:rsid w:val="00CF76F3"/>
    <w:rsid w:val="00E351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76B44"/>
    <w:rPr>
      <w:color w:val="808080"/>
    </w:rPr>
  </w:style>
  <w:style w:type="paragraph" w:customStyle="1" w:styleId="30CDD3741A57402BA65EBEFB0D18E1C9">
    <w:name w:val="30CDD3741A57402BA65EBEFB0D18E1C9"/>
    <w:rsid w:val="00776B44"/>
  </w:style>
  <w:style w:type="paragraph" w:customStyle="1" w:styleId="2AA418CDB4814019AD72D44A32D333EF">
    <w:name w:val="2AA418CDB4814019AD72D44A32D333EF"/>
    <w:rsid w:val="00776B44"/>
  </w:style>
  <w:style w:type="paragraph" w:customStyle="1" w:styleId="905CB92347674AFC86A4452A9C84BD85">
    <w:name w:val="905CB92347674AFC86A4452A9C84BD85"/>
    <w:rsid w:val="00776B44"/>
  </w:style>
  <w:style w:type="paragraph" w:customStyle="1" w:styleId="voettekstdatum">
    <w:name w:val="_voettekst_datum"/>
    <w:basedOn w:val="Voettekst"/>
    <w:link w:val="voettekstdatumChar"/>
    <w:uiPriority w:val="30"/>
    <w:qFormat/>
    <w:rsid w:val="00776B44"/>
    <w:pPr>
      <w:spacing w:line="245" w:lineRule="auto"/>
      <w:ind w:left="11"/>
    </w:pPr>
    <w:rPr>
      <w:rFonts w:eastAsiaTheme="minorHAnsi"/>
      <w:spacing w:val="1"/>
      <w:sz w:val="17"/>
      <w:szCs w:val="17"/>
      <w:lang w:eastAsia="en-US"/>
    </w:rPr>
  </w:style>
  <w:style w:type="character" w:customStyle="1" w:styleId="voettekstdatumChar">
    <w:name w:val="_voettekst_datum Char"/>
    <w:basedOn w:val="Standaardalinea-lettertype"/>
    <w:link w:val="voettekstdatum"/>
    <w:uiPriority w:val="30"/>
    <w:rsid w:val="00776B44"/>
    <w:rPr>
      <w:rFonts w:eastAsiaTheme="minorHAnsi"/>
      <w:spacing w:val="1"/>
      <w:sz w:val="17"/>
      <w:szCs w:val="17"/>
      <w:lang w:eastAsia="en-US"/>
    </w:rPr>
  </w:style>
  <w:style w:type="paragraph" w:styleId="Voettekst">
    <w:name w:val="footer"/>
    <w:basedOn w:val="Standaard"/>
    <w:link w:val="VoettekstChar"/>
    <w:uiPriority w:val="99"/>
    <w:semiHidden/>
    <w:unhideWhenUsed/>
    <w:rsid w:val="00776B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76B44"/>
  </w:style>
  <w:style w:type="paragraph" w:customStyle="1" w:styleId="A1A10122F9E848F5B906431F29689D12">
    <w:name w:val="A1A10122F9E848F5B906431F29689D12"/>
    <w:rsid w:val="00776B44"/>
  </w:style>
  <w:style w:type="paragraph" w:customStyle="1" w:styleId="DE36088FE51C40C0A764958A4930BEC8">
    <w:name w:val="DE36088FE51C40C0A764958A4930BEC8"/>
    <w:rsid w:val="00776B44"/>
  </w:style>
  <w:style w:type="character" w:customStyle="1" w:styleId="voettekstdepartement">
    <w:name w:val="_voettekst_departement"/>
    <w:basedOn w:val="Standaardalinea-lettertype"/>
    <w:uiPriority w:val="30"/>
    <w:qFormat/>
    <w:rsid w:val="00776B44"/>
    <w:rPr>
      <w:b/>
      <w:spacing w:val="3"/>
    </w:rPr>
  </w:style>
  <w:style w:type="paragraph" w:customStyle="1" w:styleId="E907D7C9899B428F8F33227402C12115">
    <w:name w:val="E907D7C9899B428F8F33227402C12115"/>
    <w:rsid w:val="00776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e9554f-ce95-45fc-bf43-2151ea193c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64BAEB32D90447A36254E21AFB0B11" ma:contentTypeVersion="11" ma:contentTypeDescription="Een nieuw document maken." ma:contentTypeScope="" ma:versionID="f811fe15d3db4dcb695f5d51b8e16104">
  <xsd:schema xmlns:xsd="http://www.w3.org/2001/XMLSchema" xmlns:xs="http://www.w3.org/2001/XMLSchema" xmlns:p="http://schemas.microsoft.com/office/2006/metadata/properties" xmlns:ns2="e2e9554f-ce95-45fc-bf43-2151ea193caa" xmlns:ns3="94866c12-cc2c-425d-93b5-f5fdcd5f179b" targetNamespace="http://schemas.microsoft.com/office/2006/metadata/properties" ma:root="true" ma:fieldsID="2b1388c3f9584a69de30b75b249ec99b" ns2:_="" ns3:_="">
    <xsd:import namespace="e2e9554f-ce95-45fc-bf43-2151ea193caa"/>
    <xsd:import namespace="94866c12-cc2c-425d-93b5-f5fdcd5f179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554f-ce95-45fc-bf43-2151ea193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8bfe1497-abd8-467c-965a-b7de38260048"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66c12-cc2c-425d-93b5-f5fdcd5f179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3C288-805A-44F4-9E26-B0A94B0AA060}">
  <ds:schemaRefs>
    <ds:schemaRef ds:uri="http://schemas.microsoft.com/office/2006/metadata/properties"/>
    <ds:schemaRef ds:uri="http://schemas.microsoft.com/office/infopath/2007/PartnerControls"/>
    <ds:schemaRef ds:uri="e2e9554f-ce95-45fc-bf43-2151ea193caa"/>
  </ds:schemaRefs>
</ds:datastoreItem>
</file>

<file path=customXml/itemProps2.xml><?xml version="1.0" encoding="utf-8"?>
<ds:datastoreItem xmlns:ds="http://schemas.openxmlformats.org/officeDocument/2006/customXml" ds:itemID="{A36E78C7-3FC7-4B41-96D8-D3DF4F6AE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9554f-ce95-45fc-bf43-2151ea193caa"/>
    <ds:schemaRef ds:uri="94866c12-cc2c-425d-93b5-f5fdcd5f1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716E8-A989-48BC-929A-3FE239E99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1863</Words>
  <Characters>10252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Verbrugghe Giovanni</dc:creator>
  <cp:lastModifiedBy>Verbrugghe Giovanni</cp:lastModifiedBy>
  <cp:revision>27</cp:revision>
  <dcterms:created xsi:type="dcterms:W3CDTF">2022-09-20T14:41:00Z</dcterms:created>
  <dcterms:modified xsi:type="dcterms:W3CDTF">2023-08-28T14:28:00Z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0x0101008064BAEB32D90447A36254E21AFB0B11</vt:lpwstr>
  </property>
  <property fmtid="{D5CDD505-2E9C-101B-9397-08002B2CF9AE}" pid="3" name="MediaServiceImageTags">
    <vt:lpwstr/>
  </property>
</Properties>
</file>