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19F2" w14:textId="3E2E9CBD" w:rsidR="000A4BBA" w:rsidRDefault="002F75E9" w:rsidP="00C3706E">
      <w:pPr>
        <w:ind w:right="14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171763" wp14:editId="501A7E34">
            <wp:simplePos x="0" y="0"/>
            <wp:positionH relativeFrom="column">
              <wp:posOffset>-6823</wp:posOffset>
            </wp:positionH>
            <wp:positionV relativeFrom="paragraph">
              <wp:posOffset>30480</wp:posOffset>
            </wp:positionV>
            <wp:extent cx="2209165" cy="1003935"/>
            <wp:effectExtent l="0" t="0" r="635" b="0"/>
            <wp:wrapNone/>
            <wp:docPr id="23" name="Afbeelding 23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 descr="Afbeelding met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B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FCC4D" wp14:editId="3EF0980F">
                <wp:simplePos x="0" y="0"/>
                <wp:positionH relativeFrom="column">
                  <wp:posOffset>2589040</wp:posOffset>
                </wp:positionH>
                <wp:positionV relativeFrom="paragraph">
                  <wp:posOffset>124831</wp:posOffset>
                </wp:positionV>
                <wp:extent cx="2392294" cy="856526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294" cy="856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24FCA" w14:textId="18B1165B" w:rsidR="006248D6" w:rsidRPr="007A4BEB" w:rsidRDefault="006248D6" w:rsidP="0075204A">
                            <w:pPr>
                              <w:spacing w:line="480" w:lineRule="auto"/>
                              <w:rPr>
                                <w:color w:val="0069B4"/>
                              </w:rPr>
                            </w:pPr>
                            <w:r w:rsidRPr="007A4BEB">
                              <w:rPr>
                                <w:color w:val="0069B4"/>
                              </w:rPr>
                              <w:t>Klantendienst 078 35 35 99</w:t>
                            </w:r>
                            <w:r w:rsidRPr="007A4BEB">
                              <w:rPr>
                                <w:color w:val="0069B4"/>
                              </w:rPr>
                              <w:br/>
                              <w:t>Defectennummer 078 35 35</w:t>
                            </w:r>
                            <w:r w:rsidR="007A4BEB">
                              <w:rPr>
                                <w:color w:val="0069B4"/>
                              </w:rPr>
                              <w:br/>
                            </w:r>
                            <w:r w:rsidRPr="007A4BEB">
                              <w:rPr>
                                <w:color w:val="0069B4"/>
                              </w:rPr>
                              <w:t>www.farys.b</w:t>
                            </w:r>
                            <w:r w:rsidR="0075204A" w:rsidRPr="007A4BEB">
                              <w:rPr>
                                <w:color w:val="0069B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CC4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03.85pt;margin-top:9.85pt;width:188.3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" fillcolor="white [3201]" stroked="f" strokeweight=".5pt">
                <v:textbox inset="0,0,0,0">
                  <w:txbxContent>
                    <w:p w14:paraId="1CE24FCA" w14:textId="18B1165B" w:rsidR="006248D6" w:rsidRPr="007A4BEB" w:rsidRDefault="006248D6" w:rsidP="0075204A">
                      <w:pPr>
                        <w:spacing w:line="480" w:lineRule="auto"/>
                        <w:rPr>
                          <w:color w:val="0069B4"/>
                        </w:rPr>
                      </w:pPr>
                      <w:r w:rsidRPr="007A4BEB">
                        <w:rPr>
                          <w:color w:val="0069B4"/>
                        </w:rPr>
                        <w:t>Klantendienst 078 35 35 99</w:t>
                      </w:r>
                      <w:r w:rsidRPr="007A4BEB">
                        <w:rPr>
                          <w:color w:val="0069B4"/>
                        </w:rPr>
                        <w:br/>
                        <w:t>Defectennummer 078 35 35</w:t>
                      </w:r>
                      <w:r w:rsidR="007A4BEB">
                        <w:rPr>
                          <w:color w:val="0069B4"/>
                        </w:rPr>
                        <w:br/>
                      </w:r>
                      <w:r w:rsidRPr="007A4BEB">
                        <w:rPr>
                          <w:color w:val="0069B4"/>
                        </w:rPr>
                        <w:t>www.farys.b</w:t>
                      </w:r>
                      <w:r w:rsidR="0075204A" w:rsidRPr="007A4BEB">
                        <w:rPr>
                          <w:color w:val="0069B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1F5C157" w14:textId="3836436C" w:rsidR="0018012C" w:rsidRDefault="0018012C" w:rsidP="006248D6">
      <w:pPr>
        <w:ind w:right="143"/>
      </w:pPr>
    </w:p>
    <w:p w14:paraId="1C06D211" w14:textId="77777777" w:rsidR="000A4BBA" w:rsidRDefault="000A4BBA" w:rsidP="00C3706E">
      <w:pPr>
        <w:ind w:right="143"/>
      </w:pPr>
    </w:p>
    <w:p w14:paraId="7D6928F7" w14:textId="6093FD9D" w:rsidR="007A4BEB" w:rsidRPr="00620700" w:rsidRDefault="007A4BEB" w:rsidP="00620700">
      <w:pPr>
        <w:pStyle w:val="Kop1"/>
        <w:numPr>
          <w:ilvl w:val="0"/>
          <w:numId w:val="0"/>
        </w:numPr>
        <w:spacing w:after="160"/>
        <w:rPr>
          <w:sz w:val="40"/>
          <w:szCs w:val="24"/>
        </w:rPr>
      </w:pPr>
      <w:r w:rsidRPr="00620700">
        <w:rPr>
          <w:sz w:val="40"/>
          <w:szCs w:val="24"/>
        </w:rPr>
        <w:t xml:space="preserve">Wegen- en rioleringswerken </w:t>
      </w:r>
      <w:r w:rsidR="00F1760F" w:rsidRPr="00620700">
        <w:rPr>
          <w:sz w:val="40"/>
          <w:szCs w:val="24"/>
        </w:rPr>
        <w:t>Evergemsesteenweg</w:t>
      </w:r>
    </w:p>
    <w:p w14:paraId="727A8B60" w14:textId="5A8E3AEA" w:rsidR="00591D0C" w:rsidRDefault="007A4BEB" w:rsidP="00620700">
      <w:pPr>
        <w:pStyle w:val="Kop6"/>
      </w:pPr>
      <w:r>
        <w:t>Infobrief</w:t>
      </w:r>
      <w:r w:rsidR="00620700">
        <w:t>: éénrichtingsverkeer in de Sint-Sebastiaanstraat</w:t>
      </w:r>
      <w:r w:rsidR="0061703E">
        <w:br/>
      </w:r>
    </w:p>
    <w:p w14:paraId="356E21FC" w14:textId="77777777" w:rsidR="0061703E" w:rsidRDefault="007A4BEB" w:rsidP="0061703E">
      <w:r w:rsidRPr="00591D0C">
        <w:t>Beste</w:t>
      </w:r>
      <w:r>
        <w:t xml:space="preserve"> bewoner</w:t>
      </w:r>
      <w:r w:rsidR="00620700">
        <w:t xml:space="preserve"> van de Sint-Sebastiaanstraat</w:t>
      </w:r>
    </w:p>
    <w:p w14:paraId="35A30306" w14:textId="34582AC9" w:rsidR="00620700" w:rsidRPr="0061703E" w:rsidRDefault="0061703E" w:rsidP="0061703E">
      <w:pPr>
        <w:rPr>
          <w:color w:val="auto"/>
          <w:szCs w:val="20"/>
        </w:rPr>
      </w:pPr>
      <w:r>
        <w:br/>
      </w:r>
      <w:r w:rsidR="00620700" w:rsidRPr="0061703E">
        <w:rPr>
          <w:color w:val="auto"/>
          <w:szCs w:val="20"/>
        </w:rPr>
        <w:t>Momenteel zijn er wegen- en rioleringswerken bezig op de Evergemsesteenweg. Hierbij is ook het kruispunt van de Evergemsesteenweg met de Sint-Markoenstraat en de Vierweegse volledig afgesloten en dit nog tot oktober 2023.</w:t>
      </w:r>
    </w:p>
    <w:p w14:paraId="2925F601" w14:textId="2BF95624" w:rsidR="00620700" w:rsidRPr="0061703E" w:rsidRDefault="00620700" w:rsidP="00620700">
      <w:pPr>
        <w:jc w:val="both"/>
        <w:rPr>
          <w:color w:val="auto"/>
          <w:szCs w:val="20"/>
        </w:rPr>
      </w:pPr>
      <w:r w:rsidRPr="0061703E">
        <w:rPr>
          <w:color w:val="auto"/>
          <w:szCs w:val="20"/>
        </w:rPr>
        <w:t>Alle informatie over dit project k</w:t>
      </w:r>
      <w:r w:rsidR="00775990">
        <w:rPr>
          <w:color w:val="auto"/>
          <w:szCs w:val="20"/>
        </w:rPr>
        <w:t>a</w:t>
      </w:r>
      <w:r w:rsidRPr="0061703E">
        <w:rPr>
          <w:color w:val="auto"/>
          <w:szCs w:val="20"/>
        </w:rPr>
        <w:t xml:space="preserve">n </w:t>
      </w:r>
      <w:r w:rsidR="00775990">
        <w:rPr>
          <w:color w:val="auto"/>
          <w:szCs w:val="20"/>
        </w:rPr>
        <w:t>u</w:t>
      </w:r>
      <w:r w:rsidRPr="0061703E">
        <w:rPr>
          <w:color w:val="auto"/>
          <w:szCs w:val="20"/>
        </w:rPr>
        <w:t xml:space="preserve"> steeds terugvinden op </w:t>
      </w:r>
      <w:hyperlink r:id="rId9" w:history="1">
        <w:r w:rsidRPr="0061703E">
          <w:rPr>
            <w:rStyle w:val="Hyperlink"/>
            <w:color w:val="auto"/>
            <w:szCs w:val="20"/>
            <w:u w:val="none"/>
          </w:rPr>
          <w:t>www.stad.gent/evergemsesteenweg</w:t>
        </w:r>
      </w:hyperlink>
      <w:r w:rsidRPr="0061703E">
        <w:rPr>
          <w:color w:val="auto"/>
          <w:szCs w:val="20"/>
        </w:rPr>
        <w:t>.</w:t>
      </w:r>
    </w:p>
    <w:p w14:paraId="305B49E6" w14:textId="77777777" w:rsidR="00620700" w:rsidRPr="0061703E" w:rsidRDefault="00620700" w:rsidP="00620700">
      <w:pPr>
        <w:jc w:val="both"/>
        <w:rPr>
          <w:color w:val="auto"/>
          <w:szCs w:val="20"/>
        </w:rPr>
      </w:pPr>
      <w:r w:rsidRPr="0061703E">
        <w:rPr>
          <w:b/>
          <w:bCs/>
          <w:color w:val="auto"/>
          <w:szCs w:val="20"/>
        </w:rPr>
        <w:t>Omleidingsroute</w:t>
      </w:r>
    </w:p>
    <w:p w14:paraId="392EC59C" w14:textId="77777777" w:rsidR="00620700" w:rsidRPr="0061703E" w:rsidRDefault="00620700" w:rsidP="00620700">
      <w:pPr>
        <w:spacing w:after="0"/>
        <w:jc w:val="both"/>
        <w:rPr>
          <w:color w:val="auto"/>
          <w:szCs w:val="20"/>
        </w:rPr>
      </w:pPr>
      <w:r w:rsidRPr="0061703E">
        <w:rPr>
          <w:color w:val="auto"/>
          <w:szCs w:val="20"/>
        </w:rPr>
        <w:t>De omleidingsroute voor deze werken staat gesignaleerd via de Zeeschipstraat naar het noorden en via de Molenstraat, Westergemstraat en Botestraat naar het zuiden.</w:t>
      </w:r>
    </w:p>
    <w:p w14:paraId="525FCF55" w14:textId="77777777" w:rsidR="00620700" w:rsidRPr="0061703E" w:rsidRDefault="00620700" w:rsidP="00620700">
      <w:pPr>
        <w:spacing w:after="0"/>
        <w:jc w:val="both"/>
        <w:rPr>
          <w:color w:val="auto"/>
          <w:szCs w:val="20"/>
        </w:rPr>
      </w:pPr>
      <w:r w:rsidRPr="0061703E">
        <w:rPr>
          <w:color w:val="auto"/>
          <w:szCs w:val="20"/>
        </w:rPr>
        <w:t>We krijgen echter heel wat signalen uit de buurt dat autobestuurders de Sint-Sebastiaanstraat als kortere (sluip)route gebruiken.</w:t>
      </w:r>
    </w:p>
    <w:p w14:paraId="40A1CBAB" w14:textId="77777777" w:rsidR="00620700" w:rsidRPr="0061703E" w:rsidRDefault="00620700" w:rsidP="00620700">
      <w:pPr>
        <w:spacing w:after="0"/>
        <w:jc w:val="both"/>
        <w:rPr>
          <w:color w:val="auto"/>
          <w:szCs w:val="20"/>
        </w:rPr>
      </w:pPr>
      <w:r w:rsidRPr="0061703E">
        <w:rPr>
          <w:color w:val="auto"/>
          <w:szCs w:val="20"/>
        </w:rPr>
        <w:br/>
        <w:t>In de Sint-Sebastiaanstraat bevindt zich ook basisschool De Regenboog. Om de veiligheid van de kinderen te garanderen, zien wij een toevloed van verkeer in deze straat liever niet gebeuren.</w:t>
      </w:r>
    </w:p>
    <w:p w14:paraId="1A0F2628" w14:textId="11D0A2FC" w:rsidR="00620700" w:rsidRPr="0061703E" w:rsidRDefault="00620700" w:rsidP="0061703E">
      <w:pPr>
        <w:spacing w:after="0"/>
        <w:rPr>
          <w:color w:val="auto"/>
          <w:szCs w:val="20"/>
        </w:rPr>
      </w:pPr>
      <w:r w:rsidRPr="0061703E">
        <w:rPr>
          <w:color w:val="auto"/>
          <w:szCs w:val="20"/>
        </w:rPr>
        <w:t xml:space="preserve">Daarom werd beslist om in de Sint-Sebastiaanstraat tijdelijk éénrichtingsverkeer in te stellen. </w:t>
      </w:r>
      <w:r w:rsidR="0061703E">
        <w:rPr>
          <w:color w:val="auto"/>
          <w:szCs w:val="20"/>
        </w:rPr>
        <w:br/>
      </w:r>
      <w:r w:rsidR="0061703E">
        <w:rPr>
          <w:color w:val="auto"/>
          <w:szCs w:val="20"/>
        </w:rPr>
        <w:br/>
      </w:r>
      <w:r w:rsidRPr="0061703E">
        <w:rPr>
          <w:color w:val="auto"/>
          <w:szCs w:val="20"/>
        </w:rPr>
        <w:t>De rijrichting naar de Morekstraat blijft behouden. Inrijden vanuit de Morekstraat kan tijdelijk niet</w:t>
      </w:r>
      <w:r w:rsidR="0061703E">
        <w:rPr>
          <w:color w:val="auto"/>
          <w:szCs w:val="20"/>
        </w:rPr>
        <w:t xml:space="preserve"> </w:t>
      </w:r>
      <w:r w:rsidRPr="0061703E">
        <w:rPr>
          <w:color w:val="auto"/>
          <w:szCs w:val="20"/>
        </w:rPr>
        <w:t>meer.</w:t>
      </w:r>
      <w:r w:rsidR="0061703E">
        <w:rPr>
          <w:color w:val="auto"/>
          <w:szCs w:val="20"/>
        </w:rPr>
        <w:br/>
      </w:r>
    </w:p>
    <w:p w14:paraId="52378780" w14:textId="77777777" w:rsidR="00620700" w:rsidRPr="0061703E" w:rsidRDefault="00620700" w:rsidP="00620700">
      <w:pPr>
        <w:jc w:val="both"/>
        <w:rPr>
          <w:color w:val="auto"/>
          <w:szCs w:val="20"/>
        </w:rPr>
      </w:pPr>
      <w:r w:rsidRPr="0061703E">
        <w:rPr>
          <w:color w:val="auto"/>
          <w:szCs w:val="20"/>
        </w:rPr>
        <w:t>Deze maatregel gaat in op 17 mei 2023. De nodige signalisatie wordt zo spoedig mogelijk geplaatst.</w:t>
      </w:r>
    </w:p>
    <w:p w14:paraId="7BE8E582" w14:textId="2D3C6C3D" w:rsidR="00620700" w:rsidRPr="0061703E" w:rsidRDefault="00620700" w:rsidP="00620700">
      <w:pPr>
        <w:spacing w:after="0"/>
        <w:jc w:val="both"/>
        <w:rPr>
          <w:color w:val="auto"/>
          <w:szCs w:val="20"/>
        </w:rPr>
      </w:pPr>
      <w:r w:rsidRPr="0061703E">
        <w:rPr>
          <w:color w:val="auto"/>
          <w:szCs w:val="20"/>
        </w:rPr>
        <w:t xml:space="preserve">Dit is een tijdelijke maatregel, specifiek gekoppeld aan de wegen- en rioleringswerken in de Evergemsesteenweg. Van zodra de werfomstandigheden het toelaten, kan deze maatregel opnieuw opgeheven worden. </w:t>
      </w:r>
    </w:p>
    <w:p w14:paraId="4A798184" w14:textId="28B973D1" w:rsidR="00620700" w:rsidRDefault="00620700" w:rsidP="00620700">
      <w:pPr>
        <w:spacing w:after="0"/>
        <w:jc w:val="both"/>
        <w:rPr>
          <w:color w:val="auto"/>
          <w:szCs w:val="20"/>
        </w:rPr>
      </w:pPr>
    </w:p>
    <w:p w14:paraId="6D9CDF95" w14:textId="77777777" w:rsidR="0061703E" w:rsidRPr="0061703E" w:rsidRDefault="0061703E" w:rsidP="00620700">
      <w:pPr>
        <w:spacing w:after="0"/>
        <w:jc w:val="both"/>
        <w:rPr>
          <w:color w:val="auto"/>
          <w:szCs w:val="20"/>
        </w:rPr>
      </w:pPr>
    </w:p>
    <w:p w14:paraId="5C38BF3B" w14:textId="5A7BBFA3" w:rsidR="00620700" w:rsidRDefault="00620700" w:rsidP="00620700">
      <w:pPr>
        <w:spacing w:after="140"/>
        <w:jc w:val="both"/>
        <w:rPr>
          <w:color w:val="auto"/>
          <w:szCs w:val="20"/>
        </w:rPr>
      </w:pPr>
      <w:r w:rsidRPr="0061703E">
        <w:rPr>
          <w:color w:val="auto"/>
          <w:szCs w:val="20"/>
        </w:rPr>
        <w:lastRenderedPageBreak/>
        <w:t>W</w:t>
      </w:r>
      <w:r w:rsidR="0061703E">
        <w:rPr>
          <w:color w:val="auto"/>
          <w:szCs w:val="20"/>
        </w:rPr>
        <w:t>ij</w:t>
      </w:r>
      <w:r w:rsidRPr="0061703E">
        <w:rPr>
          <w:color w:val="auto"/>
          <w:szCs w:val="20"/>
        </w:rPr>
        <w:t xml:space="preserve"> hielden eraan </w:t>
      </w:r>
      <w:r w:rsidR="00775990">
        <w:rPr>
          <w:color w:val="auto"/>
          <w:szCs w:val="20"/>
        </w:rPr>
        <w:t>u</w:t>
      </w:r>
      <w:r w:rsidRPr="0061703E">
        <w:rPr>
          <w:color w:val="auto"/>
          <w:szCs w:val="20"/>
        </w:rPr>
        <w:t xml:space="preserve"> hiervan op de hoogte te brengen en hopen op </w:t>
      </w:r>
      <w:r w:rsidR="00775990">
        <w:rPr>
          <w:color w:val="auto"/>
          <w:szCs w:val="20"/>
        </w:rPr>
        <w:t>uw</w:t>
      </w:r>
      <w:r w:rsidRPr="0061703E">
        <w:rPr>
          <w:color w:val="auto"/>
          <w:szCs w:val="20"/>
        </w:rPr>
        <w:t xml:space="preserve"> begrip voor deze tijdelijke maatregel.</w:t>
      </w:r>
    </w:p>
    <w:p w14:paraId="03A983C4" w14:textId="77777777" w:rsidR="00721340" w:rsidRPr="0061703E" w:rsidRDefault="00721340" w:rsidP="00620700">
      <w:pPr>
        <w:spacing w:after="140"/>
        <w:jc w:val="both"/>
        <w:rPr>
          <w:color w:val="auto"/>
          <w:szCs w:val="20"/>
        </w:rPr>
      </w:pPr>
    </w:p>
    <w:p w14:paraId="7E2CAE9E" w14:textId="59482901" w:rsidR="00591D0C" w:rsidRPr="0061703E" w:rsidRDefault="007A4BEB" w:rsidP="00620700">
      <w:pPr>
        <w:rPr>
          <w:szCs w:val="20"/>
        </w:rPr>
      </w:pPr>
      <w:r w:rsidRPr="0061703E">
        <w:rPr>
          <w:szCs w:val="20"/>
        </w:rPr>
        <w:t>Alvast bedankt voor uw begrip</w:t>
      </w:r>
    </w:p>
    <w:p w14:paraId="4059E115" w14:textId="77777777" w:rsidR="00620700" w:rsidRPr="0061703E" w:rsidRDefault="00620700" w:rsidP="00620700">
      <w:pPr>
        <w:spacing w:after="0"/>
        <w:rPr>
          <w:szCs w:val="20"/>
        </w:rPr>
      </w:pPr>
    </w:p>
    <w:p w14:paraId="07DDAE2B" w14:textId="6F9DAF54" w:rsidR="000E6333" w:rsidRPr="00775990" w:rsidRDefault="000E6333" w:rsidP="00620700">
      <w:pPr>
        <w:spacing w:before="120" w:after="0" w:line="168" w:lineRule="auto"/>
        <w:rPr>
          <w:szCs w:val="20"/>
        </w:rPr>
      </w:pPr>
      <w:r w:rsidRPr="00775990">
        <w:rPr>
          <w:szCs w:val="20"/>
        </w:rPr>
        <w:t>Marleen Porto-Carrero</w:t>
      </w:r>
      <w:r w:rsidRPr="00775990">
        <w:rPr>
          <w:szCs w:val="20"/>
        </w:rPr>
        <w:tab/>
        <w:t>Mieke Hullebroeck</w:t>
      </w:r>
      <w:r w:rsidRPr="00775990">
        <w:rPr>
          <w:szCs w:val="20"/>
        </w:rPr>
        <w:tab/>
      </w:r>
      <w:r w:rsidRPr="00775990">
        <w:rPr>
          <w:szCs w:val="20"/>
        </w:rPr>
        <w:tab/>
        <w:t>Filip Watteeuw</w:t>
      </w:r>
    </w:p>
    <w:p w14:paraId="3905DE49" w14:textId="645C0EDF" w:rsidR="000E6333" w:rsidRPr="0061703E" w:rsidRDefault="000E6333" w:rsidP="00620700">
      <w:pPr>
        <w:spacing w:after="40" w:line="240" w:lineRule="auto"/>
        <w:rPr>
          <w:szCs w:val="20"/>
        </w:rPr>
      </w:pPr>
      <w:r w:rsidRPr="0061703E">
        <w:rPr>
          <w:szCs w:val="20"/>
        </w:rPr>
        <w:t>algemeen directeur</w:t>
      </w:r>
      <w:r w:rsidRPr="0061703E">
        <w:rPr>
          <w:szCs w:val="20"/>
        </w:rPr>
        <w:tab/>
      </w:r>
      <w:r w:rsidRPr="0061703E">
        <w:rPr>
          <w:szCs w:val="20"/>
        </w:rPr>
        <w:tab/>
        <w:t>algemeen directeur</w:t>
      </w:r>
      <w:r w:rsidRPr="0061703E">
        <w:rPr>
          <w:szCs w:val="20"/>
        </w:rPr>
        <w:tab/>
      </w:r>
      <w:r w:rsidRPr="0061703E">
        <w:rPr>
          <w:szCs w:val="20"/>
        </w:rPr>
        <w:tab/>
        <w:t>Schepen van Mobiliteit</w:t>
      </w:r>
    </w:p>
    <w:p w14:paraId="3CD83123" w14:textId="4979B0CD" w:rsidR="000E6333" w:rsidRPr="0061703E" w:rsidRDefault="000E6333" w:rsidP="00620700">
      <w:pPr>
        <w:spacing w:after="0" w:line="240" w:lineRule="auto"/>
        <w:rPr>
          <w:szCs w:val="20"/>
        </w:rPr>
      </w:pPr>
      <w:r w:rsidRPr="0061703E">
        <w:rPr>
          <w:szCs w:val="20"/>
        </w:rPr>
        <w:t>Farys</w:t>
      </w:r>
      <w:r w:rsidRPr="0061703E">
        <w:rPr>
          <w:szCs w:val="20"/>
        </w:rPr>
        <w:tab/>
      </w:r>
      <w:r w:rsidRPr="0061703E">
        <w:rPr>
          <w:szCs w:val="20"/>
        </w:rPr>
        <w:tab/>
      </w:r>
      <w:r w:rsidRPr="0061703E">
        <w:rPr>
          <w:szCs w:val="20"/>
        </w:rPr>
        <w:tab/>
      </w:r>
      <w:r w:rsidRPr="0061703E">
        <w:rPr>
          <w:szCs w:val="20"/>
        </w:rPr>
        <w:tab/>
        <w:t>Stad Gent</w:t>
      </w:r>
      <w:r w:rsidRPr="0061703E">
        <w:rPr>
          <w:szCs w:val="20"/>
        </w:rPr>
        <w:tab/>
      </w:r>
      <w:r w:rsidRPr="0061703E">
        <w:rPr>
          <w:szCs w:val="20"/>
        </w:rPr>
        <w:tab/>
      </w:r>
      <w:r w:rsidRPr="0061703E">
        <w:rPr>
          <w:szCs w:val="20"/>
        </w:rPr>
        <w:tab/>
        <w:t>Openbare Werken en</w:t>
      </w:r>
    </w:p>
    <w:p w14:paraId="49D1AF8E" w14:textId="71085F77" w:rsidR="00591D0C" w:rsidRPr="00620700" w:rsidRDefault="000E6333" w:rsidP="00E9075C">
      <w:pPr>
        <w:spacing w:after="0" w:line="240" w:lineRule="auto"/>
        <w:rPr>
          <w:sz w:val="18"/>
          <w:szCs w:val="18"/>
        </w:rPr>
      </w:pPr>
      <w:r w:rsidRPr="0061703E">
        <w:rPr>
          <w:szCs w:val="20"/>
        </w:rPr>
        <w:tab/>
      </w:r>
      <w:r w:rsidRPr="0061703E">
        <w:rPr>
          <w:szCs w:val="20"/>
        </w:rPr>
        <w:tab/>
      </w:r>
      <w:r w:rsidRPr="0061703E">
        <w:rPr>
          <w:szCs w:val="20"/>
        </w:rPr>
        <w:tab/>
      </w:r>
      <w:r w:rsidRPr="0061703E">
        <w:rPr>
          <w:szCs w:val="20"/>
        </w:rPr>
        <w:tab/>
      </w:r>
      <w:r w:rsidRPr="0061703E">
        <w:rPr>
          <w:szCs w:val="20"/>
        </w:rPr>
        <w:tab/>
      </w:r>
      <w:r w:rsidRPr="0061703E">
        <w:rPr>
          <w:szCs w:val="20"/>
        </w:rPr>
        <w:tab/>
      </w:r>
      <w:r w:rsidRPr="0061703E">
        <w:rPr>
          <w:szCs w:val="20"/>
        </w:rPr>
        <w:tab/>
      </w:r>
      <w:r w:rsidRPr="0061703E">
        <w:rPr>
          <w:szCs w:val="20"/>
        </w:rPr>
        <w:tab/>
        <w:t>Stedenbouw Stad</w:t>
      </w:r>
      <w:r w:rsidRPr="00620700">
        <w:rPr>
          <w:sz w:val="18"/>
          <w:szCs w:val="18"/>
        </w:rPr>
        <w:t xml:space="preserve"> </w:t>
      </w:r>
    </w:p>
    <w:sectPr w:rsidR="00591D0C" w:rsidRPr="00620700" w:rsidSect="00076B06">
      <w:headerReference w:type="default" r:id="rId10"/>
      <w:footerReference w:type="default" r:id="rId11"/>
      <w:pgSz w:w="11906" w:h="16838"/>
      <w:pgMar w:top="2410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F022" w14:textId="77777777" w:rsidR="00A609D9" w:rsidRDefault="00A609D9" w:rsidP="00E871CB">
      <w:pPr>
        <w:spacing w:after="0" w:line="240" w:lineRule="auto"/>
      </w:pPr>
      <w:r>
        <w:separator/>
      </w:r>
    </w:p>
  </w:endnote>
  <w:endnote w:type="continuationSeparator" w:id="0">
    <w:p w14:paraId="69CA3F13" w14:textId="77777777" w:rsidR="00A609D9" w:rsidRDefault="00A609D9" w:rsidP="00E8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Hero">
    <w:panose1 w:val="00000000000000000000"/>
    <w:charset w:val="00"/>
    <w:family w:val="auto"/>
    <w:notTrueType/>
    <w:pitch w:val="variable"/>
    <w:sig w:usb0="A40002E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6F21" w14:textId="77777777" w:rsidR="00D30DAA" w:rsidRPr="00D47F01" w:rsidRDefault="00D47F01" w:rsidP="00D47F01">
    <w:pPr>
      <w:pStyle w:val="Voet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85557" wp14:editId="773ED42D">
          <wp:simplePos x="0" y="0"/>
          <wp:positionH relativeFrom="column">
            <wp:posOffset>5713730</wp:posOffset>
          </wp:positionH>
          <wp:positionV relativeFrom="paragraph">
            <wp:posOffset>-360045</wp:posOffset>
          </wp:positionV>
          <wp:extent cx="514800" cy="720000"/>
          <wp:effectExtent l="0" t="0" r="0" b="444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799C" w14:textId="77777777" w:rsidR="00A609D9" w:rsidRDefault="00A609D9" w:rsidP="00E871CB">
      <w:pPr>
        <w:spacing w:after="0" w:line="240" w:lineRule="auto"/>
      </w:pPr>
      <w:r>
        <w:separator/>
      </w:r>
    </w:p>
  </w:footnote>
  <w:footnote w:type="continuationSeparator" w:id="0">
    <w:p w14:paraId="60F6327C" w14:textId="77777777" w:rsidR="00A609D9" w:rsidRDefault="00A609D9" w:rsidP="00E8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D4B5" w14:textId="0EC5AB71" w:rsidR="009C2C58" w:rsidRDefault="00FC12B5">
    <w:pPr>
      <w:pStyle w:val="Koptekst"/>
    </w:pPr>
    <w:r w:rsidRPr="009C2C58">
      <w:rPr>
        <w:rFonts w:ascii="Calibri" w:eastAsia="Times New Roman" w:hAnsi="Calibri" w:cs="Times New Roman"/>
        <w:noProof/>
        <w:color w:val="auto"/>
        <w:sz w:val="22"/>
        <w:lang w:eastAsia="nl-BE"/>
      </w:rPr>
      <w:drawing>
        <wp:anchor distT="0" distB="0" distL="114300" distR="114300" simplePos="0" relativeHeight="251660288" behindDoc="0" locked="0" layoutInCell="1" allowOverlap="1" wp14:anchorId="24CE25D4" wp14:editId="6E90C8F4">
          <wp:simplePos x="0" y="0"/>
          <wp:positionH relativeFrom="column">
            <wp:posOffset>-575945</wp:posOffset>
          </wp:positionH>
          <wp:positionV relativeFrom="paragraph">
            <wp:posOffset>71755</wp:posOffset>
          </wp:positionV>
          <wp:extent cx="1872000" cy="648000"/>
          <wp:effectExtent l="0" t="0" r="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8D6">
      <w:softHyphen/>
    </w:r>
  </w:p>
  <w:p w14:paraId="51180CBA" w14:textId="4A3FA4E7" w:rsidR="009C2C58" w:rsidRDefault="0075204A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F6EC33" wp14:editId="4C8147D9">
          <wp:simplePos x="0" y="0"/>
          <wp:positionH relativeFrom="column">
            <wp:posOffset>1700318</wp:posOffset>
          </wp:positionH>
          <wp:positionV relativeFrom="paragraph">
            <wp:posOffset>148590</wp:posOffset>
          </wp:positionV>
          <wp:extent cx="1124222" cy="349200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85" b="7348"/>
                  <a:stretch/>
                </pic:blipFill>
                <pic:spPr bwMode="auto">
                  <a:xfrm>
                    <a:off x="0" y="0"/>
                    <a:ext cx="1124222" cy="34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2B5">
      <w:tab/>
    </w:r>
    <w:r w:rsidR="00FC12B5">
      <w:tab/>
    </w:r>
    <w:r w:rsidR="00FC12B5">
      <w:rPr>
        <w:noProof/>
      </w:rPr>
      <w:drawing>
        <wp:inline distT="0" distB="0" distL="0" distR="0" wp14:anchorId="7E1723C4" wp14:editId="335791B3">
          <wp:extent cx="1076210" cy="759468"/>
          <wp:effectExtent l="0" t="0" r="0" b="254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300" cy="76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2AF"/>
    <w:multiLevelType w:val="hybridMultilevel"/>
    <w:tmpl w:val="7CE61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F5F"/>
    <w:multiLevelType w:val="multilevel"/>
    <w:tmpl w:val="8CC25468"/>
    <w:numStyleLink w:val="KopNummering"/>
  </w:abstractNum>
  <w:abstractNum w:abstractNumId="2" w15:restartNumberingAfterBreak="0">
    <w:nsid w:val="21574DA1"/>
    <w:multiLevelType w:val="hybridMultilevel"/>
    <w:tmpl w:val="28A6E11C"/>
    <w:lvl w:ilvl="0" w:tplc="2A4862D6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48D"/>
    <w:multiLevelType w:val="multilevel"/>
    <w:tmpl w:val="9412FC52"/>
    <w:lvl w:ilvl="0">
      <w:start w:val="1"/>
      <w:numFmt w:val="bullet"/>
      <w:pStyle w:val="Lijstopsomteken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4472C4" w:themeColor="accent1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‒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4472C4" w:themeColor="accent1"/>
      </w:rPr>
    </w:lvl>
    <w:lvl w:ilvl="3">
      <w:start w:val="1"/>
      <w:numFmt w:val="bullet"/>
      <w:lvlText w:val="■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color w:val="4472C4" w:themeColor="accent1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4472C4" w:themeColor="accent1"/>
      </w:rPr>
    </w:lvl>
    <w:lvl w:ilvl="5">
      <w:start w:val="1"/>
      <w:numFmt w:val="bullet"/>
      <w:lvlText w:val="‒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4472C4" w:themeColor="accent1"/>
      </w:rPr>
    </w:lvl>
    <w:lvl w:ilvl="6">
      <w:start w:val="1"/>
      <w:numFmt w:val="bullet"/>
      <w:lvlText w:val="■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color w:val="4472C4" w:themeColor="accent1"/>
      </w:rPr>
    </w:lvl>
    <w:lvl w:ilvl="7">
      <w:start w:val="1"/>
      <w:numFmt w:val="bullet"/>
      <w:lvlText w:val=""/>
      <w:lvlJc w:val="left"/>
      <w:pPr>
        <w:tabs>
          <w:tab w:val="num" w:pos="2272"/>
        </w:tabs>
        <w:ind w:left="2272" w:hanging="284"/>
      </w:pPr>
      <w:rPr>
        <w:rFonts w:ascii="Symbol" w:hAnsi="Symbol" w:hint="default"/>
        <w:color w:val="4472C4" w:themeColor="accent1"/>
      </w:rPr>
    </w:lvl>
    <w:lvl w:ilvl="8">
      <w:start w:val="1"/>
      <w:numFmt w:val="bullet"/>
      <w:lvlText w:val="‒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color w:val="4472C4" w:themeColor="accent1"/>
      </w:rPr>
    </w:lvl>
  </w:abstractNum>
  <w:abstractNum w:abstractNumId="4" w15:restartNumberingAfterBreak="0">
    <w:nsid w:val="39842E2B"/>
    <w:multiLevelType w:val="multilevel"/>
    <w:tmpl w:val="8CC25468"/>
    <w:styleLink w:val="KopNummering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2F3DA6"/>
    <w:multiLevelType w:val="hybridMultilevel"/>
    <w:tmpl w:val="7D5EE3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8C277E"/>
    <w:multiLevelType w:val="multilevel"/>
    <w:tmpl w:val="3EB02FA8"/>
    <w:styleLink w:val="1ai"/>
    <w:lvl w:ilvl="0">
      <w:start w:val="1"/>
      <w:numFmt w:val="decimal"/>
      <w:lvlText w:val="%1."/>
      <w:lvlJc w:val="left"/>
      <w:pPr>
        <w:ind w:left="2382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7" w15:restartNumberingAfterBreak="0">
    <w:nsid w:val="51B00DCC"/>
    <w:multiLevelType w:val="multilevel"/>
    <w:tmpl w:val="313C1912"/>
    <w:styleLink w:val="Stijl1"/>
    <w:lvl w:ilvl="0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b w:val="0"/>
        <w:i w:val="0"/>
        <w:color w:val="0069B4"/>
        <w:sz w:val="2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Lucida Sans" w:hAnsi="Lucida Sans" w:hint="default"/>
        <w:color w:val="0069B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Lucida Sans" w:hAnsi="Lucida Sans" w:hint="default"/>
        <w:color w:val="0069B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6B5596"/>
    <w:multiLevelType w:val="hybridMultilevel"/>
    <w:tmpl w:val="D6FC4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23AA7"/>
    <w:multiLevelType w:val="hybridMultilevel"/>
    <w:tmpl w:val="B4A22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64C3"/>
    <w:multiLevelType w:val="multilevel"/>
    <w:tmpl w:val="3EB02FA8"/>
    <w:numStyleLink w:val="1ai"/>
  </w:abstractNum>
  <w:abstractNum w:abstractNumId="11" w15:restartNumberingAfterBreak="0">
    <w:nsid w:val="77BD6C0F"/>
    <w:multiLevelType w:val="hybridMultilevel"/>
    <w:tmpl w:val="A46EAFC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E065E"/>
    <w:multiLevelType w:val="multilevel"/>
    <w:tmpl w:val="39FE296C"/>
    <w:styleLink w:val="FarysNumbers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 w:val="0"/>
        <w:i w:val="0"/>
        <w:color w:val="0069B4"/>
        <w:sz w:val="20"/>
      </w:rPr>
    </w:lvl>
    <w:lvl w:ilvl="1">
      <w:start w:val="1"/>
      <w:numFmt w:val="bullet"/>
      <w:lvlText w:val="-"/>
      <w:lvlJc w:val="left"/>
      <w:pPr>
        <w:ind w:left="340" w:firstLine="57"/>
      </w:pPr>
      <w:rPr>
        <w:rFonts w:ascii="Courier New" w:hAnsi="Courier New" w:hint="default"/>
        <w:b w:val="0"/>
        <w:i w:val="0"/>
        <w:color w:val="0069B4"/>
        <w:sz w:val="20"/>
      </w:rPr>
    </w:lvl>
    <w:lvl w:ilvl="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b w:val="0"/>
        <w:i w:val="0"/>
        <w:color w:val="0069B4"/>
        <w:sz w:val="20"/>
      </w:rPr>
    </w:lvl>
    <w:lvl w:ilvl="3">
      <w:start w:val="1"/>
      <w:numFmt w:val="decimal"/>
      <w:lvlText w:val="(%4)"/>
      <w:lvlJc w:val="left"/>
      <w:pPr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80" w:hanging="360"/>
      </w:pPr>
      <w:rPr>
        <w:rFonts w:hint="default"/>
      </w:rPr>
    </w:lvl>
  </w:abstractNum>
  <w:num w:numId="1" w16cid:durableId="1864978580">
    <w:abstractNumId w:val="4"/>
  </w:num>
  <w:num w:numId="2" w16cid:durableId="1776289825">
    <w:abstractNumId w:val="1"/>
  </w:num>
  <w:num w:numId="3" w16cid:durableId="1818061495">
    <w:abstractNumId w:val="12"/>
  </w:num>
  <w:num w:numId="4" w16cid:durableId="1119646883">
    <w:abstractNumId w:val="7"/>
  </w:num>
  <w:num w:numId="5" w16cid:durableId="676464258">
    <w:abstractNumId w:val="9"/>
  </w:num>
  <w:num w:numId="6" w16cid:durableId="2035570273">
    <w:abstractNumId w:val="0"/>
  </w:num>
  <w:num w:numId="7" w16cid:durableId="2042129335">
    <w:abstractNumId w:val="6"/>
  </w:num>
  <w:num w:numId="8" w16cid:durableId="589004731">
    <w:abstractNumId w:val="10"/>
  </w:num>
  <w:num w:numId="9" w16cid:durableId="9768228">
    <w:abstractNumId w:val="2"/>
  </w:num>
  <w:num w:numId="10" w16cid:durableId="1936211362">
    <w:abstractNumId w:val="3"/>
  </w:num>
  <w:num w:numId="11" w16cid:durableId="1816532552">
    <w:abstractNumId w:val="11"/>
  </w:num>
  <w:num w:numId="12" w16cid:durableId="1796367840">
    <w:abstractNumId w:val="8"/>
  </w:num>
  <w:num w:numId="13" w16cid:durableId="1323291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YQACaryF0YcTUxS7uIVIT43RWN1lzBgdHpHomSVVLO1qH+In5eXj6UPfrr4SWjTEI9x+MhrQae7zbfyTyELXg==" w:salt="DM6hrnMaYVP6p3xiUznn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D6"/>
    <w:rsid w:val="00045B57"/>
    <w:rsid w:val="000603F6"/>
    <w:rsid w:val="00076B06"/>
    <w:rsid w:val="00082142"/>
    <w:rsid w:val="00085B56"/>
    <w:rsid w:val="000A4BBA"/>
    <w:rsid w:val="000E6333"/>
    <w:rsid w:val="00163EBB"/>
    <w:rsid w:val="00167C29"/>
    <w:rsid w:val="0017703F"/>
    <w:rsid w:val="0018012C"/>
    <w:rsid w:val="00184F92"/>
    <w:rsid w:val="0019239C"/>
    <w:rsid w:val="001932AE"/>
    <w:rsid w:val="001B06E8"/>
    <w:rsid w:val="001D6B84"/>
    <w:rsid w:val="001E0E98"/>
    <w:rsid w:val="001E3E3F"/>
    <w:rsid w:val="00205E7F"/>
    <w:rsid w:val="00230401"/>
    <w:rsid w:val="002372E0"/>
    <w:rsid w:val="00260E25"/>
    <w:rsid w:val="002644F5"/>
    <w:rsid w:val="00271FEF"/>
    <w:rsid w:val="0028212F"/>
    <w:rsid w:val="002F0095"/>
    <w:rsid w:val="002F6A62"/>
    <w:rsid w:val="002F75E9"/>
    <w:rsid w:val="00313A9C"/>
    <w:rsid w:val="00317A1E"/>
    <w:rsid w:val="00327D8E"/>
    <w:rsid w:val="00341A48"/>
    <w:rsid w:val="003630F1"/>
    <w:rsid w:val="00364091"/>
    <w:rsid w:val="00365A06"/>
    <w:rsid w:val="003A7223"/>
    <w:rsid w:val="003D5BCC"/>
    <w:rsid w:val="0040435C"/>
    <w:rsid w:val="00417827"/>
    <w:rsid w:val="00435E8F"/>
    <w:rsid w:val="00446C53"/>
    <w:rsid w:val="00453044"/>
    <w:rsid w:val="004A1B13"/>
    <w:rsid w:val="004A5FA4"/>
    <w:rsid w:val="004B195D"/>
    <w:rsid w:val="004F013E"/>
    <w:rsid w:val="004F1A32"/>
    <w:rsid w:val="00530298"/>
    <w:rsid w:val="005440B7"/>
    <w:rsid w:val="00563C13"/>
    <w:rsid w:val="005808C5"/>
    <w:rsid w:val="00591D0C"/>
    <w:rsid w:val="00594417"/>
    <w:rsid w:val="005A1D5B"/>
    <w:rsid w:val="00605378"/>
    <w:rsid w:val="006054F0"/>
    <w:rsid w:val="0061703E"/>
    <w:rsid w:val="00620700"/>
    <w:rsid w:val="006248D6"/>
    <w:rsid w:val="00631585"/>
    <w:rsid w:val="00632E18"/>
    <w:rsid w:val="00664550"/>
    <w:rsid w:val="00673654"/>
    <w:rsid w:val="00697971"/>
    <w:rsid w:val="006A0DE4"/>
    <w:rsid w:val="00721340"/>
    <w:rsid w:val="007214F2"/>
    <w:rsid w:val="00726B16"/>
    <w:rsid w:val="00731813"/>
    <w:rsid w:val="0075204A"/>
    <w:rsid w:val="00775990"/>
    <w:rsid w:val="00781894"/>
    <w:rsid w:val="007A4BEB"/>
    <w:rsid w:val="007A6452"/>
    <w:rsid w:val="007E0B25"/>
    <w:rsid w:val="007E2259"/>
    <w:rsid w:val="00803498"/>
    <w:rsid w:val="00853D0F"/>
    <w:rsid w:val="00876462"/>
    <w:rsid w:val="00892400"/>
    <w:rsid w:val="00911867"/>
    <w:rsid w:val="00917322"/>
    <w:rsid w:val="00921795"/>
    <w:rsid w:val="009B3D7E"/>
    <w:rsid w:val="009B7972"/>
    <w:rsid w:val="009C2C58"/>
    <w:rsid w:val="00A076A3"/>
    <w:rsid w:val="00A609D9"/>
    <w:rsid w:val="00AB2445"/>
    <w:rsid w:val="00AD0FDE"/>
    <w:rsid w:val="00B00F14"/>
    <w:rsid w:val="00B61D62"/>
    <w:rsid w:val="00B97B7A"/>
    <w:rsid w:val="00BA55B4"/>
    <w:rsid w:val="00BE0605"/>
    <w:rsid w:val="00BE6AEF"/>
    <w:rsid w:val="00C3706E"/>
    <w:rsid w:val="00C419B2"/>
    <w:rsid w:val="00C47EDF"/>
    <w:rsid w:val="00CA153C"/>
    <w:rsid w:val="00CB4409"/>
    <w:rsid w:val="00CC3979"/>
    <w:rsid w:val="00CC561B"/>
    <w:rsid w:val="00CE1BA5"/>
    <w:rsid w:val="00CF5028"/>
    <w:rsid w:val="00D01EB7"/>
    <w:rsid w:val="00D241B0"/>
    <w:rsid w:val="00D30DAA"/>
    <w:rsid w:val="00D47F01"/>
    <w:rsid w:val="00D74235"/>
    <w:rsid w:val="00DA18C1"/>
    <w:rsid w:val="00DE6435"/>
    <w:rsid w:val="00E10DFB"/>
    <w:rsid w:val="00E247C0"/>
    <w:rsid w:val="00E54F5D"/>
    <w:rsid w:val="00E871CB"/>
    <w:rsid w:val="00E9075C"/>
    <w:rsid w:val="00EC3D12"/>
    <w:rsid w:val="00EE2E68"/>
    <w:rsid w:val="00EF58AA"/>
    <w:rsid w:val="00EF72EC"/>
    <w:rsid w:val="00F12522"/>
    <w:rsid w:val="00F1760F"/>
    <w:rsid w:val="00F209F1"/>
    <w:rsid w:val="00F46125"/>
    <w:rsid w:val="00F61713"/>
    <w:rsid w:val="00F75971"/>
    <w:rsid w:val="00F86941"/>
    <w:rsid w:val="00FA436A"/>
    <w:rsid w:val="00FB303C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5D16D"/>
  <w15:chartTrackingRefBased/>
  <w15:docId w15:val="{CD2AD57C-6D64-DF46-838A-9D08BEA5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561B"/>
    <w:pPr>
      <w:spacing w:after="280" w:line="280" w:lineRule="exact"/>
      <w:ind w:left="0" w:firstLine="0"/>
    </w:pPr>
    <w:rPr>
      <w:rFonts w:ascii="Lucida Sans" w:hAnsi="Lucida Sans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rsid w:val="00260E25"/>
    <w:pPr>
      <w:keepNext/>
      <w:keepLines/>
      <w:numPr>
        <w:numId w:val="2"/>
      </w:numPr>
      <w:spacing w:before="100" w:beforeAutospacing="1" w:after="360" w:line="576" w:lineRule="exact"/>
      <w:ind w:left="1361" w:hanging="1361"/>
      <w:outlineLvl w:val="0"/>
    </w:pPr>
    <w:rPr>
      <w:rFonts w:ascii="Lucida Sans" w:eastAsiaTheme="majorEastAsia" w:hAnsi="Lucida Sans" w:cstheme="majorBidi"/>
      <w:color w:val="002A57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E25"/>
    <w:pPr>
      <w:keepNext/>
      <w:keepLines/>
      <w:numPr>
        <w:ilvl w:val="1"/>
        <w:numId w:val="2"/>
      </w:numPr>
      <w:spacing w:before="420" w:line="504" w:lineRule="exact"/>
      <w:ind w:left="454" w:hanging="454"/>
      <w:outlineLvl w:val="1"/>
    </w:pPr>
    <w:rPr>
      <w:rFonts w:eastAsiaTheme="majorEastAsia" w:cstheme="majorBidi"/>
      <w:color w:val="0069B4"/>
      <w:sz w:val="4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64550"/>
    <w:pPr>
      <w:keepNext/>
      <w:keepLines/>
      <w:numPr>
        <w:ilvl w:val="2"/>
        <w:numId w:val="2"/>
      </w:numPr>
      <w:spacing w:before="360" w:line="432" w:lineRule="exact"/>
      <w:ind w:left="584"/>
      <w:outlineLvl w:val="2"/>
    </w:pPr>
    <w:rPr>
      <w:rFonts w:eastAsiaTheme="majorEastAsia" w:cstheme="majorBidi"/>
      <w:color w:val="002A57"/>
      <w:sz w:val="3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D6B84"/>
    <w:pPr>
      <w:keepNext/>
      <w:keepLines/>
      <w:spacing w:before="300" w:after="200" w:line="360" w:lineRule="exact"/>
      <w:outlineLvl w:val="3"/>
    </w:pPr>
    <w:rPr>
      <w:rFonts w:eastAsiaTheme="majorEastAsia" w:cstheme="majorBidi"/>
      <w:iCs/>
      <w:color w:val="0069B4"/>
      <w:sz w:val="3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64091"/>
    <w:pPr>
      <w:keepNext/>
      <w:keepLines/>
      <w:spacing w:before="240" w:after="160" w:line="288" w:lineRule="exact"/>
      <w:outlineLvl w:val="4"/>
    </w:pPr>
    <w:rPr>
      <w:rFonts w:eastAsiaTheme="majorEastAsia" w:cstheme="majorBidi"/>
      <w:color w:val="002A57"/>
      <w:sz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41A48"/>
    <w:pPr>
      <w:keepNext/>
      <w:keepLines/>
      <w:spacing w:before="240" w:after="160" w:line="288" w:lineRule="exact"/>
      <w:outlineLvl w:val="5"/>
    </w:pPr>
    <w:rPr>
      <w:rFonts w:eastAsiaTheme="majorEastAsia" w:cstheme="majorBidi"/>
      <w:color w:val="0069B4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1D6B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0E98"/>
    <w:pPr>
      <w:spacing w:after="360" w:line="360" w:lineRule="exact"/>
      <w:ind w:left="720"/>
      <w:contextualSpacing/>
    </w:pPr>
  </w:style>
  <w:style w:type="paragraph" w:customStyle="1" w:styleId="Farys">
    <w:name w:val="Farys"/>
    <w:basedOn w:val="Standaard"/>
    <w:next w:val="Kop1"/>
    <w:link w:val="FarysChar"/>
    <w:rsid w:val="00673654"/>
  </w:style>
  <w:style w:type="character" w:customStyle="1" w:styleId="Kop2Char">
    <w:name w:val="Kop 2 Char"/>
    <w:basedOn w:val="Standaardalinea-lettertype"/>
    <w:link w:val="Kop2"/>
    <w:uiPriority w:val="9"/>
    <w:rsid w:val="00260E25"/>
    <w:rPr>
      <w:rFonts w:ascii="Lucida Sans" w:eastAsiaTheme="majorEastAsia" w:hAnsi="Lucida Sans" w:cstheme="majorBidi"/>
      <w:color w:val="0069B4"/>
      <w:sz w:val="42"/>
      <w:szCs w:val="26"/>
    </w:rPr>
  </w:style>
  <w:style w:type="character" w:customStyle="1" w:styleId="FarysChar">
    <w:name w:val="Farys Char"/>
    <w:basedOn w:val="Standaardalinea-lettertype"/>
    <w:link w:val="Farys"/>
    <w:rsid w:val="00673654"/>
    <w:rPr>
      <w:rFonts w:ascii="Lucida Sans" w:hAnsi="Lucida Sans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60E25"/>
    <w:rPr>
      <w:rFonts w:ascii="Lucida Sans" w:eastAsiaTheme="majorEastAsia" w:hAnsi="Lucida Sans" w:cstheme="majorBidi"/>
      <w:color w:val="002A57"/>
      <w:sz w:val="48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664550"/>
    <w:rPr>
      <w:rFonts w:ascii="Lucida Sans" w:eastAsiaTheme="majorEastAsia" w:hAnsi="Lucida Sans" w:cstheme="majorBidi"/>
      <w:color w:val="002A57"/>
      <w:sz w:val="36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D6B84"/>
    <w:rPr>
      <w:rFonts w:ascii="Lucida Sans" w:eastAsiaTheme="majorEastAsia" w:hAnsi="Lucida Sans" w:cstheme="majorBidi"/>
      <w:iCs/>
      <w:color w:val="0069B4"/>
      <w:sz w:val="30"/>
    </w:rPr>
  </w:style>
  <w:style w:type="character" w:customStyle="1" w:styleId="Kop5Char">
    <w:name w:val="Kop 5 Char"/>
    <w:basedOn w:val="Standaardalinea-lettertype"/>
    <w:link w:val="Kop5"/>
    <w:uiPriority w:val="9"/>
    <w:rsid w:val="00364091"/>
    <w:rPr>
      <w:rFonts w:ascii="Lucida Sans" w:eastAsiaTheme="majorEastAsia" w:hAnsi="Lucida Sans" w:cstheme="majorBidi"/>
      <w:color w:val="002A57"/>
      <w:sz w:val="26"/>
    </w:rPr>
  </w:style>
  <w:style w:type="character" w:customStyle="1" w:styleId="Kop6Char">
    <w:name w:val="Kop 6 Char"/>
    <w:basedOn w:val="Standaardalinea-lettertype"/>
    <w:link w:val="Kop6"/>
    <w:uiPriority w:val="9"/>
    <w:rsid w:val="00341A48"/>
    <w:rPr>
      <w:rFonts w:ascii="Lucida Sans" w:eastAsiaTheme="majorEastAsia" w:hAnsi="Lucida Sans" w:cstheme="majorBidi"/>
      <w:color w:val="0069B4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1D6B84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numbering" w:customStyle="1" w:styleId="KopNummering">
    <w:name w:val="KopNummering"/>
    <w:uiPriority w:val="99"/>
    <w:rsid w:val="002372E0"/>
    <w:pPr>
      <w:numPr>
        <w:numId w:val="1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7214F2"/>
    <w:pPr>
      <w:numPr>
        <w:numId w:val="0"/>
      </w:numPr>
      <w:spacing w:before="240" w:beforeAutospacing="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45B57"/>
    <w:pPr>
      <w:tabs>
        <w:tab w:val="left" w:pos="567"/>
        <w:tab w:val="right" w:leader="dot" w:pos="9772"/>
      </w:tabs>
      <w:spacing w:before="360" w:after="240"/>
    </w:pPr>
    <w:rPr>
      <w:color w:val="0069B4"/>
      <w:sz w:val="30"/>
    </w:rPr>
  </w:style>
  <w:style w:type="paragraph" w:styleId="Inhopg2">
    <w:name w:val="toc 2"/>
    <w:basedOn w:val="Standaard"/>
    <w:next w:val="Standaard"/>
    <w:autoRedefine/>
    <w:uiPriority w:val="39"/>
    <w:unhideWhenUsed/>
    <w:rsid w:val="00726B16"/>
    <w:pPr>
      <w:spacing w:before="360" w:after="240"/>
      <w:ind w:left="567"/>
    </w:pPr>
    <w:rPr>
      <w:color w:val="002A57"/>
      <w:sz w:val="26"/>
    </w:rPr>
  </w:style>
  <w:style w:type="character" w:styleId="Hyperlink">
    <w:name w:val="Hyperlink"/>
    <w:basedOn w:val="Standaardalinea-lettertype"/>
    <w:uiPriority w:val="99"/>
    <w:unhideWhenUsed/>
    <w:rsid w:val="007214F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5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3">
    <w:name w:val="toc 3"/>
    <w:basedOn w:val="Standaard"/>
    <w:next w:val="Standaard"/>
    <w:autoRedefine/>
    <w:uiPriority w:val="39"/>
    <w:unhideWhenUsed/>
    <w:rsid w:val="00726B16"/>
    <w:pPr>
      <w:spacing w:before="360" w:after="240"/>
      <w:ind w:left="1304"/>
    </w:pPr>
    <w:rPr>
      <w:color w:val="0069B4"/>
    </w:rPr>
  </w:style>
  <w:style w:type="table" w:styleId="Rastertabel4-Accent5">
    <w:name w:val="Grid Table 4 Accent 5"/>
    <w:basedOn w:val="Standaardtabel"/>
    <w:uiPriority w:val="49"/>
    <w:rsid w:val="00853D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FarysTabel">
    <w:name w:val="FarysTabel"/>
    <w:basedOn w:val="Standaardtabel"/>
    <w:uiPriority w:val="99"/>
    <w:rsid w:val="00CC3979"/>
    <w:pPr>
      <w:spacing w:after="0" w:line="240" w:lineRule="auto"/>
      <w:ind w:left="0" w:firstLine="0"/>
    </w:pPr>
    <w:rPr>
      <w:rFonts w:ascii="Lucida Sans" w:hAnsi="Lucida Sans"/>
      <w:sz w:val="20"/>
    </w:rPr>
    <w:tblPr>
      <w:tblStyleRowBandSize w:val="1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  <w:vAlign w:val="center"/>
    </w:tcPr>
    <w:tblStylePr w:type="firstRow">
      <w:rPr>
        <w:rFonts w:ascii="Lucida Sans" w:hAnsi="Lucida Sans"/>
        <w:color w:val="FFFFFF"/>
        <w:sz w:val="20"/>
      </w:rPr>
      <w:tblPr/>
      <w:tcPr>
        <w:shd w:val="clear" w:color="auto" w:fill="0069B4"/>
      </w:tcPr>
    </w:tblStylePr>
    <w:tblStylePr w:type="band1Horz">
      <w:pPr>
        <w:jc w:val="left"/>
      </w:pPr>
    </w:tblStylePr>
    <w:tblStylePr w:type="band2Horz">
      <w:pPr>
        <w:jc w:val="left"/>
      </w:pPr>
    </w:tblStylePr>
  </w:style>
  <w:style w:type="character" w:styleId="Tekstvantijdelijkeaanduiding">
    <w:name w:val="Placeholder Text"/>
    <w:basedOn w:val="Standaardalinea-lettertype"/>
    <w:uiPriority w:val="99"/>
    <w:semiHidden/>
    <w:rsid w:val="00F209F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E8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1CB"/>
    <w:rPr>
      <w:rFonts w:ascii="Lucida Sans" w:hAnsi="Lucida Sans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8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1CB"/>
    <w:rPr>
      <w:rFonts w:ascii="Lucida Sans" w:hAnsi="Lucida Sans"/>
      <w:color w:val="000000"/>
      <w:sz w:val="20"/>
    </w:rPr>
  </w:style>
  <w:style w:type="table" w:styleId="Rastertabel1licht-Accent5">
    <w:name w:val="Grid Table 1 Light Accent 5"/>
    <w:basedOn w:val="Standaardtabel"/>
    <w:uiPriority w:val="46"/>
    <w:rsid w:val="00CC39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4-Accent5">
    <w:name w:val="List Table 4 Accent 5"/>
    <w:basedOn w:val="Standaardtabel"/>
    <w:uiPriority w:val="49"/>
    <w:rsid w:val="00CC397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CC39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C39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numbering" w:customStyle="1" w:styleId="FarysNumbers">
    <w:name w:val="FarysNumbers"/>
    <w:uiPriority w:val="99"/>
    <w:rsid w:val="005440B7"/>
    <w:pPr>
      <w:numPr>
        <w:numId w:val="3"/>
      </w:numPr>
    </w:pPr>
  </w:style>
  <w:style w:type="numbering" w:customStyle="1" w:styleId="Stijl1">
    <w:name w:val="Stijl1"/>
    <w:uiPriority w:val="99"/>
    <w:rsid w:val="005440B7"/>
    <w:pPr>
      <w:numPr>
        <w:numId w:val="4"/>
      </w:numPr>
    </w:pPr>
  </w:style>
  <w:style w:type="paragraph" w:customStyle="1" w:styleId="naamdocfooter">
    <w:name w:val="naam doc footer"/>
    <w:basedOn w:val="Standaard"/>
    <w:uiPriority w:val="99"/>
    <w:rsid w:val="006248D6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New Hero" w:hAnsi="New Hero" w:cs="New Hero"/>
      <w:color w:val="007FFF"/>
      <w:sz w:val="14"/>
      <w:szCs w:val="14"/>
      <w:lang w:val="nl-NL"/>
    </w:rPr>
  </w:style>
  <w:style w:type="paragraph" w:customStyle="1" w:styleId="Default">
    <w:name w:val="Default"/>
    <w:rsid w:val="00F1760F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numbering" w:customStyle="1" w:styleId="1ai">
    <w:name w:val="1ai"/>
    <w:uiPriority w:val="99"/>
    <w:rsid w:val="00F1760F"/>
    <w:pPr>
      <w:numPr>
        <w:numId w:val="7"/>
      </w:numPr>
    </w:pPr>
  </w:style>
  <w:style w:type="paragraph" w:styleId="Lijstopsomteken">
    <w:name w:val="List Bullet"/>
    <w:basedOn w:val="Standaard"/>
    <w:uiPriority w:val="99"/>
    <w:unhideWhenUsed/>
    <w:qFormat/>
    <w:rsid w:val="00085B56"/>
    <w:pPr>
      <w:numPr>
        <w:numId w:val="10"/>
      </w:numPr>
      <w:spacing w:line="280" w:lineRule="atLeast"/>
      <w:contextualSpacing/>
    </w:pPr>
    <w:rPr>
      <w:rFonts w:asciiTheme="minorHAnsi" w:hAnsiTheme="minorHAnsi"/>
      <w:color w:val="aut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%3A%2F%2Fwww.stad.gent%2Fevergemsesteenweg&amp;data=05%7C01%7CDominique.DeCuyper%40farys.be%7C12b821d778d5415c59be08db52282b1d%7Cc07bd73162234b049ef56f0f86d7bd77%7C0%7C0%7C638194104696751358%7CUnknown%7CTWFpbGZsb3d8eyJWIjoiMC4wLjAwMDAiLCJQIjoiV2luMzIiLCJBTiI6Ik1haWwiLCJXVCI6Mn0%3D%7C3000%7C%7C%7C&amp;sdata=ac26A08uvs%2FQLhNMjmM%2Bohn2cHchSkBNV7iO2DmrYM8%3D&amp;reserved=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97B354"/>
          </a:solidFill>
        </a:ln>
      </a:spPr>
      <a:bodyPr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AAC3-E75F-40A5-AFC7-114937ED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Leroy</cp:lastModifiedBy>
  <cp:revision>2</cp:revision>
  <dcterms:created xsi:type="dcterms:W3CDTF">2023-05-12T05:22:00Z</dcterms:created>
  <dcterms:modified xsi:type="dcterms:W3CDTF">2023-05-12T05:22:00Z</dcterms:modified>
</cp:coreProperties>
</file>